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74D7A" w14:textId="77777777" w:rsidR="00E91860" w:rsidRDefault="00E91860">
      <w:pPr>
        <w:spacing w:line="276" w:lineRule="auto"/>
        <w:rPr>
          <w:rFonts w:cs="Arial"/>
          <w:b/>
          <w:sz w:val="24"/>
          <w:szCs w:val="24"/>
        </w:rPr>
      </w:pPr>
    </w:p>
    <w:p w14:paraId="02044F8A" w14:textId="77777777" w:rsidR="00E91860" w:rsidRDefault="00E91860">
      <w:pPr>
        <w:spacing w:line="276" w:lineRule="auto"/>
        <w:rPr>
          <w:rFonts w:cs="Arial"/>
          <w:b/>
          <w:sz w:val="24"/>
          <w:szCs w:val="24"/>
        </w:rPr>
      </w:pPr>
    </w:p>
    <w:p w14:paraId="7A6C0B2A" w14:textId="77777777" w:rsidR="00E91860" w:rsidRDefault="00E91860">
      <w:pPr>
        <w:spacing w:line="276" w:lineRule="auto"/>
        <w:rPr>
          <w:rFonts w:cs="Arial"/>
          <w:b/>
          <w:sz w:val="24"/>
          <w:szCs w:val="24"/>
        </w:rPr>
      </w:pPr>
    </w:p>
    <w:p w14:paraId="1DF546A5" w14:textId="407FA884" w:rsidR="00E91860" w:rsidRPr="00E91860" w:rsidRDefault="00E91860" w:rsidP="00E91860">
      <w:pPr>
        <w:spacing w:line="276" w:lineRule="auto"/>
        <w:jc w:val="center"/>
        <w:rPr>
          <w:rFonts w:cs="Arial"/>
          <w:b/>
          <w:sz w:val="36"/>
          <w:szCs w:val="36"/>
        </w:rPr>
      </w:pPr>
      <w:r>
        <w:rPr>
          <w:rFonts w:cs="Arial"/>
          <w:b/>
          <w:sz w:val="24"/>
          <w:szCs w:val="24"/>
        </w:rPr>
        <w:br/>
      </w:r>
      <w:r w:rsidR="002340CA" w:rsidRPr="002340CA">
        <w:rPr>
          <w:rFonts w:cs="Arial"/>
          <w:b/>
          <w:bCs/>
          <w:sz w:val="36"/>
          <w:szCs w:val="36"/>
        </w:rPr>
        <w:t>[</w:t>
      </w:r>
      <w:r w:rsidR="002340CA" w:rsidRPr="002340CA">
        <w:rPr>
          <w:rFonts w:cs="Arial"/>
          <w:b/>
          <w:bCs/>
          <w:sz w:val="36"/>
          <w:szCs w:val="36"/>
        </w:rPr>
        <w:t>BEDRIJFSNAAM</w:t>
      </w:r>
      <w:r w:rsidR="002340CA" w:rsidRPr="002340CA">
        <w:rPr>
          <w:rFonts w:cs="Arial"/>
          <w:b/>
          <w:bCs/>
          <w:sz w:val="36"/>
          <w:szCs w:val="36"/>
        </w:rPr>
        <w:t>]</w:t>
      </w:r>
      <w:r>
        <w:rPr>
          <w:rFonts w:cs="Arial"/>
          <w:b/>
          <w:sz w:val="24"/>
          <w:szCs w:val="24"/>
        </w:rPr>
        <w:br/>
      </w:r>
      <w:r>
        <w:rPr>
          <w:rFonts w:cs="Arial"/>
          <w:b/>
          <w:sz w:val="24"/>
          <w:szCs w:val="24"/>
        </w:rPr>
        <w:br/>
      </w:r>
      <w:r>
        <w:rPr>
          <w:rFonts w:cs="Arial"/>
          <w:b/>
          <w:sz w:val="24"/>
          <w:szCs w:val="24"/>
        </w:rPr>
        <w:br/>
      </w:r>
      <w:r>
        <w:rPr>
          <w:rFonts w:cs="Arial"/>
          <w:b/>
          <w:sz w:val="24"/>
          <w:szCs w:val="24"/>
        </w:rPr>
        <w:br/>
      </w:r>
      <w:r>
        <w:rPr>
          <w:rFonts w:cs="Arial"/>
          <w:b/>
          <w:sz w:val="24"/>
          <w:szCs w:val="24"/>
        </w:rPr>
        <w:br/>
      </w:r>
      <w:r w:rsidRPr="00E91860">
        <w:rPr>
          <w:rFonts w:cs="Arial"/>
          <w:b/>
          <w:sz w:val="36"/>
          <w:szCs w:val="36"/>
        </w:rPr>
        <w:t>BEDRIJFSREGLEMENT</w:t>
      </w:r>
      <w:r w:rsidRPr="00E91860">
        <w:rPr>
          <w:rFonts w:cs="Arial"/>
          <w:b/>
          <w:sz w:val="36"/>
          <w:szCs w:val="36"/>
        </w:rPr>
        <w:br w:type="page"/>
      </w:r>
    </w:p>
    <w:p w14:paraId="65A3E010" w14:textId="77777777" w:rsidR="00FA14E8" w:rsidRDefault="00FA14E8" w:rsidP="005C4001">
      <w:pPr>
        <w:tabs>
          <w:tab w:val="left" w:pos="540"/>
        </w:tabs>
        <w:rPr>
          <w:rFonts w:cs="Arial"/>
          <w:b/>
          <w:sz w:val="24"/>
          <w:szCs w:val="24"/>
        </w:rPr>
      </w:pPr>
      <w:r w:rsidRPr="00C03A6B">
        <w:rPr>
          <w:rFonts w:cs="Arial"/>
          <w:b/>
          <w:sz w:val="24"/>
          <w:szCs w:val="24"/>
        </w:rPr>
        <w:lastRenderedPageBreak/>
        <w:t>Inhoudsopgave</w:t>
      </w:r>
    </w:p>
    <w:p w14:paraId="5AD7A186" w14:textId="77777777" w:rsidR="004E7333" w:rsidRPr="004E7333" w:rsidRDefault="004E7333" w:rsidP="004E7333">
      <w:pPr>
        <w:pStyle w:val="Plattetekst"/>
      </w:pPr>
      <w:r>
        <w:tab/>
      </w:r>
      <w:r>
        <w:tab/>
      </w:r>
      <w:r>
        <w:tab/>
      </w:r>
      <w:r>
        <w:tab/>
      </w:r>
      <w:r>
        <w:tab/>
      </w:r>
      <w:r>
        <w:tab/>
      </w:r>
      <w:r>
        <w:tab/>
      </w:r>
      <w:r>
        <w:tab/>
      </w:r>
      <w:r>
        <w:tab/>
      </w:r>
    </w:p>
    <w:p w14:paraId="1D5C781C" w14:textId="77777777" w:rsidR="005866D7" w:rsidRPr="00485F60" w:rsidRDefault="005866D7" w:rsidP="00F925DD">
      <w:pPr>
        <w:rPr>
          <w:rFonts w:cs="Arial"/>
          <w:b/>
          <w:szCs w:val="20"/>
        </w:rPr>
      </w:pPr>
      <w:r>
        <w:rPr>
          <w:rFonts w:cs="Arial"/>
          <w:b/>
          <w:szCs w:val="20"/>
        </w:rPr>
        <w:t>1.</w:t>
      </w:r>
      <w:r>
        <w:rPr>
          <w:rFonts w:cs="Arial"/>
          <w:b/>
          <w:szCs w:val="20"/>
        </w:rPr>
        <w:tab/>
        <w:t>Algemene bepalingen</w:t>
      </w:r>
      <w:r w:rsidR="00B57449">
        <w:rPr>
          <w:rFonts w:cs="Arial"/>
          <w:b/>
          <w:szCs w:val="20"/>
        </w:rPr>
        <w:tab/>
      </w:r>
      <w:r w:rsidR="00B57449">
        <w:rPr>
          <w:rFonts w:cs="Arial"/>
          <w:b/>
          <w:szCs w:val="20"/>
        </w:rPr>
        <w:tab/>
      </w:r>
      <w:r w:rsidR="00B57449">
        <w:rPr>
          <w:rFonts w:cs="Arial"/>
          <w:b/>
          <w:szCs w:val="20"/>
        </w:rPr>
        <w:tab/>
      </w:r>
      <w:r w:rsidR="00B57449">
        <w:rPr>
          <w:rFonts w:cs="Arial"/>
          <w:b/>
          <w:szCs w:val="20"/>
        </w:rPr>
        <w:tab/>
      </w:r>
      <w:r w:rsidR="00B57449">
        <w:rPr>
          <w:rFonts w:cs="Arial"/>
          <w:b/>
          <w:szCs w:val="20"/>
        </w:rPr>
        <w:tab/>
      </w:r>
      <w:r w:rsidR="00B57449">
        <w:rPr>
          <w:rFonts w:cs="Arial"/>
          <w:b/>
          <w:szCs w:val="20"/>
        </w:rPr>
        <w:tab/>
      </w:r>
      <w:r w:rsidR="00B57449">
        <w:rPr>
          <w:rFonts w:cs="Arial"/>
          <w:b/>
          <w:szCs w:val="20"/>
        </w:rPr>
        <w:tab/>
      </w:r>
      <w:r w:rsidR="002D189D">
        <w:rPr>
          <w:rFonts w:cs="Arial"/>
          <w:b/>
          <w:szCs w:val="20"/>
        </w:rPr>
        <w:t xml:space="preserve"> </w:t>
      </w:r>
      <w:r w:rsidR="002D189D">
        <w:rPr>
          <w:rFonts w:cs="Arial"/>
          <w:b/>
          <w:szCs w:val="20"/>
        </w:rPr>
        <w:tab/>
        <w:t xml:space="preserve"> </w:t>
      </w:r>
      <w:r w:rsidR="00B57449">
        <w:rPr>
          <w:rFonts w:cs="Arial"/>
          <w:b/>
          <w:szCs w:val="20"/>
        </w:rPr>
        <w:t>4</w:t>
      </w:r>
      <w:r w:rsidR="00485F60">
        <w:rPr>
          <w:rFonts w:cs="Arial"/>
          <w:b/>
          <w:szCs w:val="20"/>
        </w:rPr>
        <w:br/>
      </w:r>
      <w:r>
        <w:rPr>
          <w:rFonts w:cs="Arial"/>
          <w:szCs w:val="20"/>
        </w:rPr>
        <w:t>1.1</w:t>
      </w:r>
      <w:r>
        <w:rPr>
          <w:rFonts w:cs="Arial"/>
          <w:szCs w:val="20"/>
        </w:rPr>
        <w:tab/>
        <w:t>Toepassing van het bedrijfsreglement</w:t>
      </w:r>
      <w:r>
        <w:rPr>
          <w:rFonts w:cs="Arial"/>
          <w:szCs w:val="20"/>
        </w:rPr>
        <w:br/>
        <w:t>1.2</w:t>
      </w:r>
      <w:r>
        <w:rPr>
          <w:rFonts w:cs="Arial"/>
          <w:szCs w:val="20"/>
        </w:rPr>
        <w:tab/>
        <w:t>Aanpassingen van het bedrijfsreglement</w:t>
      </w:r>
      <w:r>
        <w:rPr>
          <w:rFonts w:cs="Arial"/>
          <w:szCs w:val="20"/>
        </w:rPr>
        <w:br/>
        <w:t>1.3</w:t>
      </w:r>
      <w:r>
        <w:rPr>
          <w:rFonts w:cs="Arial"/>
          <w:szCs w:val="20"/>
        </w:rPr>
        <w:tab/>
        <w:t>Wijzigingsbeding</w:t>
      </w:r>
    </w:p>
    <w:p w14:paraId="7F788942" w14:textId="77777777" w:rsidR="006E267E" w:rsidRPr="002D189D" w:rsidRDefault="005866D7" w:rsidP="006E267E">
      <w:pPr>
        <w:rPr>
          <w:rFonts w:cs="Arial"/>
          <w:b/>
          <w:szCs w:val="20"/>
        </w:rPr>
      </w:pPr>
      <w:r w:rsidRPr="005866D7">
        <w:rPr>
          <w:rFonts w:cs="Arial"/>
          <w:b/>
          <w:szCs w:val="20"/>
        </w:rPr>
        <w:t>2.</w:t>
      </w:r>
      <w:r w:rsidRPr="005866D7">
        <w:rPr>
          <w:rFonts w:cs="Arial"/>
          <w:b/>
          <w:szCs w:val="20"/>
        </w:rPr>
        <w:tab/>
        <w:t>Huisregels</w:t>
      </w:r>
      <w:r w:rsidR="004E7333">
        <w:rPr>
          <w:rFonts w:cs="Arial"/>
          <w:b/>
          <w:szCs w:val="20"/>
        </w:rPr>
        <w:tab/>
      </w:r>
      <w:r w:rsidR="002D189D">
        <w:rPr>
          <w:rFonts w:cs="Arial"/>
          <w:b/>
          <w:szCs w:val="20"/>
        </w:rPr>
        <w:tab/>
      </w:r>
      <w:r w:rsidR="002D189D">
        <w:rPr>
          <w:rFonts w:cs="Arial"/>
          <w:b/>
          <w:szCs w:val="20"/>
        </w:rPr>
        <w:tab/>
      </w:r>
      <w:r w:rsidR="002D189D">
        <w:rPr>
          <w:rFonts w:cs="Arial"/>
          <w:b/>
          <w:szCs w:val="20"/>
        </w:rPr>
        <w:tab/>
      </w:r>
      <w:r w:rsidR="002D189D">
        <w:rPr>
          <w:rFonts w:cs="Arial"/>
          <w:b/>
          <w:szCs w:val="20"/>
        </w:rPr>
        <w:tab/>
      </w:r>
      <w:r w:rsidR="002D189D">
        <w:rPr>
          <w:rFonts w:cs="Arial"/>
          <w:b/>
          <w:szCs w:val="20"/>
        </w:rPr>
        <w:tab/>
      </w:r>
      <w:r w:rsidR="002D189D">
        <w:rPr>
          <w:rFonts w:cs="Arial"/>
          <w:b/>
          <w:szCs w:val="20"/>
        </w:rPr>
        <w:tab/>
      </w:r>
      <w:r w:rsidR="002D189D">
        <w:rPr>
          <w:rFonts w:cs="Arial"/>
          <w:b/>
          <w:szCs w:val="20"/>
        </w:rPr>
        <w:tab/>
        <w:t xml:space="preserve"> </w:t>
      </w:r>
      <w:r w:rsidR="002D189D">
        <w:rPr>
          <w:rFonts w:cs="Arial"/>
          <w:b/>
          <w:szCs w:val="20"/>
        </w:rPr>
        <w:tab/>
        <w:t xml:space="preserve"> 5</w:t>
      </w:r>
      <w:r w:rsidR="004E7333">
        <w:rPr>
          <w:rFonts w:cs="Arial"/>
          <w:b/>
          <w:szCs w:val="20"/>
        </w:rPr>
        <w:tab/>
      </w:r>
      <w:r w:rsidR="004E7333">
        <w:rPr>
          <w:rFonts w:cs="Arial"/>
          <w:b/>
          <w:szCs w:val="20"/>
        </w:rPr>
        <w:tab/>
        <w:t xml:space="preserve"> </w:t>
      </w:r>
      <w:r w:rsidRPr="005866D7">
        <w:rPr>
          <w:rFonts w:cs="Arial"/>
          <w:b/>
          <w:szCs w:val="20"/>
        </w:rPr>
        <w:br/>
      </w:r>
      <w:r w:rsidRPr="005866D7">
        <w:rPr>
          <w:rFonts w:cs="Arial"/>
          <w:szCs w:val="20"/>
        </w:rPr>
        <w:t>2.1</w:t>
      </w:r>
      <w:r w:rsidRPr="005866D7">
        <w:rPr>
          <w:rFonts w:cs="Arial"/>
          <w:szCs w:val="20"/>
        </w:rPr>
        <w:tab/>
        <w:t>Pand</w:t>
      </w:r>
      <w:r w:rsidRPr="005866D7">
        <w:rPr>
          <w:rFonts w:cs="Arial"/>
          <w:szCs w:val="20"/>
        </w:rPr>
        <w:br/>
        <w:t>2.2.</w:t>
      </w:r>
      <w:r w:rsidRPr="005866D7">
        <w:rPr>
          <w:rFonts w:cs="Arial"/>
          <w:szCs w:val="20"/>
        </w:rPr>
        <w:tab/>
        <w:t>Parkeren</w:t>
      </w:r>
      <w:r w:rsidRPr="005866D7">
        <w:rPr>
          <w:rFonts w:cs="Arial"/>
          <w:szCs w:val="20"/>
        </w:rPr>
        <w:br/>
      </w:r>
      <w:r>
        <w:rPr>
          <w:rFonts w:cs="Arial"/>
          <w:szCs w:val="20"/>
        </w:rPr>
        <w:t>2.3</w:t>
      </w:r>
      <w:r>
        <w:rPr>
          <w:rFonts w:cs="Arial"/>
          <w:szCs w:val="20"/>
        </w:rPr>
        <w:tab/>
        <w:t>Werktijden</w:t>
      </w:r>
      <w:r>
        <w:rPr>
          <w:rFonts w:cs="Arial"/>
          <w:szCs w:val="20"/>
        </w:rPr>
        <w:br/>
        <w:t>2.4</w:t>
      </w:r>
      <w:r>
        <w:rPr>
          <w:rFonts w:cs="Arial"/>
          <w:szCs w:val="20"/>
        </w:rPr>
        <w:tab/>
        <w:t>Roken</w:t>
      </w:r>
      <w:r>
        <w:rPr>
          <w:rFonts w:cs="Arial"/>
          <w:szCs w:val="20"/>
        </w:rPr>
        <w:br/>
        <w:t>2.5</w:t>
      </w:r>
      <w:r>
        <w:rPr>
          <w:rFonts w:cs="Arial"/>
          <w:szCs w:val="20"/>
        </w:rPr>
        <w:tab/>
        <w:t>Alcohol en drugs</w:t>
      </w:r>
      <w:r>
        <w:rPr>
          <w:rFonts w:cs="Arial"/>
          <w:szCs w:val="20"/>
        </w:rPr>
        <w:br/>
      </w:r>
      <w:r w:rsidR="006E267E">
        <w:rPr>
          <w:rFonts w:cs="Arial"/>
          <w:szCs w:val="20"/>
        </w:rPr>
        <w:t>2.6</w:t>
      </w:r>
      <w:r w:rsidR="006E267E">
        <w:rPr>
          <w:rFonts w:cs="Arial"/>
          <w:szCs w:val="20"/>
        </w:rPr>
        <w:tab/>
        <w:t>Werkplek</w:t>
      </w:r>
      <w:r w:rsidR="006E267E">
        <w:rPr>
          <w:rFonts w:cs="Arial"/>
          <w:szCs w:val="20"/>
        </w:rPr>
        <w:br/>
      </w:r>
      <w:r w:rsidR="006E267E">
        <w:rPr>
          <w:rFonts w:cs="Arial"/>
          <w:szCs w:val="20"/>
        </w:rPr>
        <w:br/>
      </w:r>
      <w:r w:rsidR="006E267E" w:rsidRPr="006E267E">
        <w:rPr>
          <w:rFonts w:cs="Arial"/>
          <w:b/>
          <w:szCs w:val="20"/>
        </w:rPr>
        <w:t>3.</w:t>
      </w:r>
      <w:r w:rsidR="006E267E" w:rsidRPr="006E267E">
        <w:rPr>
          <w:rFonts w:cs="Arial"/>
          <w:b/>
          <w:szCs w:val="20"/>
        </w:rPr>
        <w:tab/>
        <w:t>Bedrijfseigendommen</w:t>
      </w:r>
      <w:r w:rsidR="004E7333">
        <w:rPr>
          <w:rFonts w:cs="Arial"/>
          <w:b/>
          <w:szCs w:val="20"/>
        </w:rPr>
        <w:tab/>
      </w:r>
      <w:r w:rsidR="002D189D">
        <w:rPr>
          <w:rFonts w:cs="Arial"/>
          <w:b/>
          <w:szCs w:val="20"/>
        </w:rPr>
        <w:tab/>
      </w:r>
      <w:r w:rsidR="002D189D">
        <w:rPr>
          <w:rFonts w:cs="Arial"/>
          <w:b/>
          <w:szCs w:val="20"/>
        </w:rPr>
        <w:tab/>
      </w:r>
      <w:r w:rsidR="002D189D">
        <w:rPr>
          <w:rFonts w:cs="Arial"/>
          <w:b/>
          <w:szCs w:val="20"/>
        </w:rPr>
        <w:tab/>
      </w:r>
      <w:r w:rsidR="002D189D">
        <w:rPr>
          <w:rFonts w:cs="Arial"/>
          <w:b/>
          <w:szCs w:val="20"/>
        </w:rPr>
        <w:tab/>
      </w:r>
      <w:r w:rsidR="002D189D">
        <w:rPr>
          <w:rFonts w:cs="Arial"/>
          <w:b/>
          <w:szCs w:val="20"/>
        </w:rPr>
        <w:tab/>
      </w:r>
      <w:r w:rsidR="002D189D">
        <w:rPr>
          <w:rFonts w:cs="Arial"/>
          <w:b/>
          <w:szCs w:val="20"/>
        </w:rPr>
        <w:tab/>
        <w:t xml:space="preserve"> </w:t>
      </w:r>
      <w:r w:rsidR="002D189D">
        <w:rPr>
          <w:rFonts w:cs="Arial"/>
          <w:b/>
          <w:szCs w:val="20"/>
        </w:rPr>
        <w:tab/>
        <w:t xml:space="preserve"> 7</w:t>
      </w:r>
      <w:r w:rsidR="004E7333">
        <w:rPr>
          <w:rFonts w:cs="Arial"/>
          <w:b/>
          <w:szCs w:val="20"/>
        </w:rPr>
        <w:tab/>
      </w:r>
      <w:r w:rsidR="004E7333">
        <w:rPr>
          <w:rFonts w:cs="Arial"/>
          <w:b/>
          <w:szCs w:val="20"/>
        </w:rPr>
        <w:tab/>
      </w:r>
      <w:r w:rsidR="002D189D">
        <w:rPr>
          <w:rFonts w:cs="Arial"/>
          <w:b/>
          <w:szCs w:val="20"/>
        </w:rPr>
        <w:br/>
      </w:r>
      <w:r w:rsidR="006E267E" w:rsidRPr="006E267E">
        <w:rPr>
          <w:rFonts w:cs="Arial"/>
          <w:szCs w:val="20"/>
        </w:rPr>
        <w:t>3.1</w:t>
      </w:r>
      <w:r w:rsidR="006E267E" w:rsidRPr="006E267E">
        <w:rPr>
          <w:rFonts w:cs="Arial"/>
          <w:szCs w:val="20"/>
        </w:rPr>
        <w:tab/>
        <w:t>Gebruik van de desktop, laptop, tablet, mobiele telefoon</w:t>
      </w:r>
      <w:r w:rsidR="006E267E">
        <w:rPr>
          <w:rFonts w:cs="Arial"/>
          <w:szCs w:val="20"/>
        </w:rPr>
        <w:br/>
      </w:r>
      <w:r w:rsidR="006E267E" w:rsidRPr="006E267E">
        <w:rPr>
          <w:rFonts w:cs="Arial"/>
          <w:szCs w:val="20"/>
        </w:rPr>
        <w:t>3.2</w:t>
      </w:r>
      <w:r w:rsidR="006E267E" w:rsidRPr="006E267E">
        <w:rPr>
          <w:rFonts w:cs="Arial"/>
          <w:szCs w:val="20"/>
        </w:rPr>
        <w:tab/>
        <w:t>Wachtwoorden</w:t>
      </w:r>
      <w:r w:rsidR="006E267E">
        <w:rPr>
          <w:rFonts w:cs="Arial"/>
          <w:szCs w:val="20"/>
        </w:rPr>
        <w:br/>
      </w:r>
      <w:r w:rsidR="006E267E" w:rsidRPr="006E267E">
        <w:rPr>
          <w:rFonts w:cs="Arial"/>
          <w:szCs w:val="20"/>
        </w:rPr>
        <w:t>3.3</w:t>
      </w:r>
      <w:r w:rsidR="006E267E" w:rsidRPr="006E267E">
        <w:rPr>
          <w:rFonts w:cs="Arial"/>
          <w:szCs w:val="20"/>
        </w:rPr>
        <w:tab/>
        <w:t>Omgaan met bedrijfsapplicaties en software</w:t>
      </w:r>
      <w:r w:rsidR="006E267E">
        <w:rPr>
          <w:rFonts w:cs="Arial"/>
          <w:szCs w:val="20"/>
        </w:rPr>
        <w:br/>
      </w:r>
      <w:r w:rsidR="006E267E" w:rsidRPr="006E267E">
        <w:rPr>
          <w:rFonts w:cs="Arial"/>
          <w:szCs w:val="20"/>
        </w:rPr>
        <w:t>3.4</w:t>
      </w:r>
      <w:r w:rsidR="006E267E" w:rsidRPr="006E267E">
        <w:rPr>
          <w:rFonts w:cs="Arial"/>
          <w:szCs w:val="20"/>
        </w:rPr>
        <w:tab/>
        <w:t>Opslaan, meenemen en versturen van gegevens</w:t>
      </w:r>
      <w:r w:rsidR="006E267E">
        <w:rPr>
          <w:rFonts w:cs="Arial"/>
          <w:szCs w:val="20"/>
        </w:rPr>
        <w:br/>
      </w:r>
      <w:r w:rsidR="00370D25" w:rsidRPr="00370D25">
        <w:rPr>
          <w:rFonts w:cs="Arial"/>
          <w:szCs w:val="20"/>
        </w:rPr>
        <w:t>3.5</w:t>
      </w:r>
      <w:r w:rsidR="00370D25" w:rsidRPr="00370D25">
        <w:rPr>
          <w:rFonts w:cs="Arial"/>
          <w:szCs w:val="20"/>
        </w:rPr>
        <w:tab/>
        <w:t>Verlies of beschadiging van bedrijfseigendommen</w:t>
      </w:r>
    </w:p>
    <w:p w14:paraId="4E36A6EE" w14:textId="77777777" w:rsidR="00080E94" w:rsidRDefault="00AF460D" w:rsidP="00080E94">
      <w:pPr>
        <w:pStyle w:val="Plattetekst"/>
      </w:pPr>
      <w:r w:rsidRPr="00AF460D">
        <w:rPr>
          <w:b/>
        </w:rPr>
        <w:t>4.</w:t>
      </w:r>
      <w:r w:rsidRPr="00AF460D">
        <w:rPr>
          <w:b/>
        </w:rPr>
        <w:tab/>
        <w:t xml:space="preserve">Gedragscode e-mailgebruik, internetgebruik en </w:t>
      </w:r>
      <w:proofErr w:type="spellStart"/>
      <w:r w:rsidRPr="00AF460D">
        <w:rPr>
          <w:b/>
        </w:rPr>
        <w:t>social</w:t>
      </w:r>
      <w:proofErr w:type="spellEnd"/>
      <w:r w:rsidRPr="00AF460D">
        <w:rPr>
          <w:b/>
        </w:rPr>
        <w:t xml:space="preserve"> media gebruik</w:t>
      </w:r>
      <w:r w:rsidR="008B2E45">
        <w:rPr>
          <w:b/>
        </w:rPr>
        <w:tab/>
        <w:t xml:space="preserve"> 9</w:t>
      </w:r>
      <w:r>
        <w:rPr>
          <w:b/>
        </w:rPr>
        <w:br/>
      </w:r>
      <w:r>
        <w:t>4.1</w:t>
      </w:r>
      <w:r>
        <w:tab/>
        <w:t xml:space="preserve">E-mailgebruik en </w:t>
      </w:r>
      <w:r w:rsidR="00097832">
        <w:t>-</w:t>
      </w:r>
      <w:r>
        <w:t>gedrag</w:t>
      </w:r>
      <w:r>
        <w:br/>
      </w:r>
      <w:r w:rsidRPr="00AF460D">
        <w:t>4.2</w:t>
      </w:r>
      <w:r w:rsidRPr="00AF460D">
        <w:tab/>
        <w:t>Internetgebruik</w:t>
      </w:r>
      <w:r>
        <w:br/>
      </w:r>
      <w:r w:rsidRPr="00AF460D">
        <w:t>4.3</w:t>
      </w:r>
      <w:r w:rsidRPr="00AF460D">
        <w:tab/>
      </w:r>
      <w:proofErr w:type="spellStart"/>
      <w:r w:rsidRPr="00AF460D">
        <w:t>Social</w:t>
      </w:r>
      <w:proofErr w:type="spellEnd"/>
      <w:r w:rsidRPr="00AF460D">
        <w:t xml:space="preserve"> media</w:t>
      </w:r>
      <w:r>
        <w:br/>
      </w:r>
      <w:r w:rsidRPr="00AF460D">
        <w:t>4.4</w:t>
      </w:r>
      <w:r w:rsidRPr="00AF460D">
        <w:tab/>
        <w:t>Controle en registratie</w:t>
      </w:r>
      <w:r>
        <w:br/>
      </w:r>
      <w:r w:rsidRPr="00AF460D">
        <w:t>4.5</w:t>
      </w:r>
      <w:r w:rsidRPr="00AF460D">
        <w:tab/>
        <w:t>Sancties</w:t>
      </w:r>
      <w:r w:rsidR="00ED31E4">
        <w:br/>
      </w:r>
      <w:r w:rsidR="00ED31E4">
        <w:br/>
      </w:r>
      <w:r w:rsidR="00ED31E4" w:rsidRPr="00ED31E4">
        <w:rPr>
          <w:b/>
        </w:rPr>
        <w:t>5.</w:t>
      </w:r>
      <w:r w:rsidR="00ED31E4" w:rsidRPr="00ED31E4">
        <w:rPr>
          <w:b/>
        </w:rPr>
        <w:tab/>
        <w:t>Primaire arbeidsvoorwaarden</w:t>
      </w:r>
      <w:r w:rsidR="008B2E45">
        <w:rPr>
          <w:b/>
        </w:rPr>
        <w:tab/>
      </w:r>
      <w:r w:rsidR="008B2E45">
        <w:rPr>
          <w:b/>
        </w:rPr>
        <w:tab/>
      </w:r>
      <w:r w:rsidR="008B2E45">
        <w:rPr>
          <w:b/>
        </w:rPr>
        <w:tab/>
      </w:r>
      <w:r w:rsidR="008B2E45">
        <w:rPr>
          <w:b/>
        </w:rPr>
        <w:tab/>
      </w:r>
      <w:r w:rsidR="008B2E45">
        <w:rPr>
          <w:b/>
        </w:rPr>
        <w:tab/>
      </w:r>
      <w:r w:rsidR="008B2E45">
        <w:rPr>
          <w:b/>
        </w:rPr>
        <w:tab/>
      </w:r>
      <w:r w:rsidR="008B2E45">
        <w:rPr>
          <w:b/>
        </w:rPr>
        <w:tab/>
        <w:t>11</w:t>
      </w:r>
      <w:r w:rsidR="00ED31E4">
        <w:rPr>
          <w:b/>
        </w:rPr>
        <w:br/>
      </w:r>
      <w:r w:rsidR="00ED31E4">
        <w:t xml:space="preserve">5.1 </w:t>
      </w:r>
      <w:r w:rsidR="00ED31E4">
        <w:tab/>
        <w:t>Betaling salaris</w:t>
      </w:r>
      <w:r w:rsidR="00ED31E4">
        <w:br/>
        <w:t>5.2</w:t>
      </w:r>
      <w:r w:rsidR="00ED31E4">
        <w:tab/>
        <w:t>Pensioen</w:t>
      </w:r>
      <w:r w:rsidR="00ED31E4">
        <w:br/>
        <w:t>5.3</w:t>
      </w:r>
      <w:r w:rsidR="00ED31E4">
        <w:tab/>
        <w:t>Vakantietoeslag</w:t>
      </w:r>
      <w:r w:rsidR="00ED31E4">
        <w:br/>
        <w:t>5.4</w:t>
      </w:r>
      <w:r w:rsidR="00ED31E4">
        <w:tab/>
      </w:r>
      <w:r w:rsidR="00C77961">
        <w:t>--</w:t>
      </w:r>
      <w:r w:rsidR="00ED31E4">
        <w:br/>
        <w:t>5.5</w:t>
      </w:r>
      <w:r w:rsidR="00ED31E4">
        <w:tab/>
        <w:t>Winstdeling</w:t>
      </w:r>
      <w:r w:rsidR="00ED31E4">
        <w:br/>
        <w:t>5.6</w:t>
      </w:r>
      <w:r w:rsidR="00ED31E4">
        <w:tab/>
        <w:t>Prestatiebonus Verkoop</w:t>
      </w:r>
      <w:r w:rsidR="00080E94">
        <w:br/>
      </w:r>
      <w:r w:rsidR="00ED31E4">
        <w:br/>
      </w:r>
      <w:r w:rsidR="00ED31E4" w:rsidRPr="00ED31E4">
        <w:rPr>
          <w:b/>
        </w:rPr>
        <w:t>6.</w:t>
      </w:r>
      <w:r w:rsidR="00ED31E4" w:rsidRPr="00ED31E4">
        <w:rPr>
          <w:b/>
        </w:rPr>
        <w:tab/>
        <w:t>Secundaire arbeidsvoorwaarden</w:t>
      </w:r>
      <w:r w:rsidR="008B2E45">
        <w:rPr>
          <w:b/>
        </w:rPr>
        <w:tab/>
      </w:r>
      <w:r w:rsidR="008B2E45">
        <w:rPr>
          <w:b/>
        </w:rPr>
        <w:tab/>
      </w:r>
      <w:r w:rsidR="008B2E45">
        <w:rPr>
          <w:b/>
        </w:rPr>
        <w:tab/>
      </w:r>
      <w:r w:rsidR="008B2E45">
        <w:rPr>
          <w:b/>
        </w:rPr>
        <w:tab/>
      </w:r>
      <w:r w:rsidR="008B2E45">
        <w:rPr>
          <w:b/>
        </w:rPr>
        <w:tab/>
      </w:r>
      <w:r w:rsidR="008B2E45">
        <w:rPr>
          <w:b/>
        </w:rPr>
        <w:tab/>
        <w:t>12</w:t>
      </w:r>
      <w:r w:rsidR="00ED31E4">
        <w:rPr>
          <w:b/>
        </w:rPr>
        <w:br/>
      </w:r>
      <w:r w:rsidR="00ED31E4">
        <w:t>6.1</w:t>
      </w:r>
      <w:r w:rsidR="00ED31E4">
        <w:tab/>
        <w:t>Reiskosten woon-werkverkeer</w:t>
      </w:r>
      <w:r w:rsidR="00ED31E4">
        <w:br/>
      </w:r>
      <w:r w:rsidR="00540B79">
        <w:t>6.2</w:t>
      </w:r>
      <w:r w:rsidR="00540B79">
        <w:tab/>
      </w:r>
      <w:proofErr w:type="spellStart"/>
      <w:r w:rsidR="00540B79">
        <w:t>Lease-auto</w:t>
      </w:r>
      <w:proofErr w:type="spellEnd"/>
      <w:r w:rsidR="00540B79">
        <w:br/>
        <w:t>6.3</w:t>
      </w:r>
      <w:r w:rsidR="00540B79">
        <w:tab/>
        <w:t>Bonustoekenning</w:t>
      </w:r>
      <w:r w:rsidR="00540B79">
        <w:br/>
        <w:t>6.4</w:t>
      </w:r>
      <w:r w:rsidR="00540B79">
        <w:tab/>
        <w:t>Communicatiekostenvergoeding</w:t>
      </w:r>
      <w:r w:rsidR="00540B79">
        <w:br/>
        <w:t>6.5</w:t>
      </w:r>
      <w:r w:rsidR="00540B79">
        <w:tab/>
        <w:t>Studiekostenvergoeding</w:t>
      </w:r>
      <w:r w:rsidR="00540B79">
        <w:br/>
      </w:r>
      <w:r w:rsidR="00540B79" w:rsidRPr="00540B79">
        <w:t xml:space="preserve">6.6 </w:t>
      </w:r>
      <w:r w:rsidR="00540B79" w:rsidRPr="00540B79">
        <w:tab/>
        <w:t>Kilometervergoeding zakelijk verkeer in Nederland</w:t>
      </w:r>
      <w:r w:rsidR="00540B79">
        <w:br/>
      </w:r>
      <w:r w:rsidR="00540B79" w:rsidRPr="00540B79">
        <w:t>6.7</w:t>
      </w:r>
      <w:r w:rsidR="00540B79" w:rsidRPr="00540B79">
        <w:tab/>
        <w:t>Richtlijn declaratie zakelijke kosten</w:t>
      </w:r>
      <w:r w:rsidR="00540B79">
        <w:br/>
        <w:t>6.8</w:t>
      </w:r>
      <w:r w:rsidR="00540B79">
        <w:tab/>
        <w:t>Collectieve zorgverzekering</w:t>
      </w:r>
      <w:r w:rsidR="00753682">
        <w:br/>
      </w:r>
      <w:r w:rsidR="00080E94">
        <w:br w:type="page"/>
      </w:r>
    </w:p>
    <w:p w14:paraId="21AEDF57" w14:textId="77777777" w:rsidR="00080E94" w:rsidRDefault="00753682" w:rsidP="00AF5F08">
      <w:pPr>
        <w:pStyle w:val="Plattetekst"/>
        <w:rPr>
          <w:b/>
        </w:rPr>
      </w:pPr>
      <w:r w:rsidRPr="00753682">
        <w:rPr>
          <w:b/>
        </w:rPr>
        <w:lastRenderedPageBreak/>
        <w:t>7.</w:t>
      </w:r>
      <w:r w:rsidRPr="00753682">
        <w:rPr>
          <w:b/>
        </w:rPr>
        <w:tab/>
        <w:t>Verlof en feestdagen</w:t>
      </w:r>
      <w:r w:rsidR="008B2E45">
        <w:rPr>
          <w:b/>
        </w:rPr>
        <w:tab/>
      </w:r>
      <w:r w:rsidR="008B2E45">
        <w:rPr>
          <w:b/>
        </w:rPr>
        <w:tab/>
      </w:r>
      <w:r w:rsidR="008B2E45">
        <w:rPr>
          <w:b/>
        </w:rPr>
        <w:tab/>
      </w:r>
      <w:r w:rsidR="008B2E45">
        <w:rPr>
          <w:b/>
        </w:rPr>
        <w:tab/>
      </w:r>
      <w:r w:rsidR="008B2E45">
        <w:rPr>
          <w:b/>
        </w:rPr>
        <w:tab/>
      </w:r>
      <w:r w:rsidR="008B2E45">
        <w:rPr>
          <w:b/>
        </w:rPr>
        <w:tab/>
      </w:r>
      <w:r w:rsidR="008B2E45">
        <w:rPr>
          <w:b/>
        </w:rPr>
        <w:tab/>
      </w:r>
      <w:r w:rsidR="008B2E45">
        <w:rPr>
          <w:b/>
        </w:rPr>
        <w:tab/>
        <w:t>15</w:t>
      </w:r>
      <w:r>
        <w:rPr>
          <w:b/>
        </w:rPr>
        <w:br/>
      </w:r>
      <w:r>
        <w:t>7.1</w:t>
      </w:r>
      <w:r>
        <w:tab/>
        <w:t>Toekenning vakantie</w:t>
      </w:r>
      <w:r w:rsidR="00AD7800">
        <w:t>-</w:t>
      </w:r>
      <w:r>
        <w:t>uren</w:t>
      </w:r>
      <w:r>
        <w:br/>
      </w:r>
      <w:r w:rsidR="00AF5F08" w:rsidRPr="00AF5F08">
        <w:t>7.2</w:t>
      </w:r>
      <w:r w:rsidR="00AF5F08" w:rsidRPr="00AF5F08">
        <w:tab/>
        <w:t>Verlof aanvragen</w:t>
      </w:r>
      <w:r w:rsidR="00AF5F08">
        <w:br/>
        <w:t>7.3</w:t>
      </w:r>
      <w:r w:rsidR="00AF5F08">
        <w:tab/>
        <w:t>Nationale feestdagen</w:t>
      </w:r>
      <w:r w:rsidR="00AF5F08">
        <w:br/>
      </w:r>
      <w:r w:rsidR="00AF5F08" w:rsidRPr="00AF5F08">
        <w:t>7.4</w:t>
      </w:r>
      <w:r w:rsidR="00AF5F08" w:rsidRPr="00AF5F08">
        <w:tab/>
        <w:t>Bijzonder verlof</w:t>
      </w:r>
      <w:r w:rsidR="00AF5F08">
        <w:br/>
      </w:r>
      <w:r w:rsidR="00AF5F08" w:rsidRPr="00AF5F08">
        <w:t>7.5</w:t>
      </w:r>
      <w:r w:rsidR="00AF5F08" w:rsidRPr="00AF5F08">
        <w:tab/>
        <w:t>Doktersbezoek en dergelijke</w:t>
      </w:r>
      <w:r w:rsidR="00AF5F08">
        <w:br/>
      </w:r>
      <w:r w:rsidR="00AF5F08" w:rsidRPr="00AF5F08">
        <w:t>7.6</w:t>
      </w:r>
      <w:r w:rsidR="00AF5F08" w:rsidRPr="00AF5F08">
        <w:tab/>
        <w:t>Onbetaald verlof</w:t>
      </w:r>
      <w:r w:rsidR="00080E94">
        <w:br/>
      </w:r>
      <w:r w:rsidR="00AF5F08">
        <w:rPr>
          <w:b/>
        </w:rPr>
        <w:br/>
      </w:r>
      <w:r w:rsidR="00AF5F08" w:rsidRPr="00AF5F08">
        <w:rPr>
          <w:b/>
        </w:rPr>
        <w:t>8.</w:t>
      </w:r>
      <w:r w:rsidR="00AF5F08" w:rsidRPr="00AF5F08">
        <w:rPr>
          <w:b/>
        </w:rPr>
        <w:tab/>
        <w:t>Ziekte</w:t>
      </w:r>
      <w:r w:rsidR="009E1832">
        <w:rPr>
          <w:b/>
        </w:rPr>
        <w:tab/>
      </w:r>
      <w:r w:rsidR="009E1832">
        <w:rPr>
          <w:b/>
        </w:rPr>
        <w:tab/>
      </w:r>
      <w:r w:rsidR="009E1832">
        <w:rPr>
          <w:b/>
        </w:rPr>
        <w:tab/>
      </w:r>
      <w:r w:rsidR="009E1832">
        <w:rPr>
          <w:b/>
        </w:rPr>
        <w:tab/>
      </w:r>
      <w:r w:rsidR="009E1832">
        <w:rPr>
          <w:b/>
        </w:rPr>
        <w:tab/>
      </w:r>
      <w:r w:rsidR="009E1832">
        <w:rPr>
          <w:b/>
        </w:rPr>
        <w:tab/>
      </w:r>
      <w:r w:rsidR="009E1832">
        <w:rPr>
          <w:b/>
        </w:rPr>
        <w:tab/>
      </w:r>
      <w:r w:rsidR="009E1832">
        <w:rPr>
          <w:b/>
        </w:rPr>
        <w:tab/>
      </w:r>
      <w:r w:rsidR="009E1832">
        <w:rPr>
          <w:b/>
        </w:rPr>
        <w:tab/>
      </w:r>
      <w:r w:rsidR="009E1832">
        <w:rPr>
          <w:b/>
        </w:rPr>
        <w:tab/>
        <w:t>17</w:t>
      </w:r>
      <w:r w:rsidR="00AF5F08">
        <w:rPr>
          <w:b/>
        </w:rPr>
        <w:br/>
      </w:r>
      <w:r w:rsidR="00AF5F08">
        <w:t>8.1</w:t>
      </w:r>
      <w:r w:rsidR="00AF5F08">
        <w:tab/>
        <w:t>Preventie</w:t>
      </w:r>
      <w:r w:rsidR="00AF5F08">
        <w:br/>
        <w:t>8.2</w:t>
      </w:r>
      <w:r w:rsidR="00AF5F08">
        <w:tab/>
        <w:t>Ziek</w:t>
      </w:r>
      <w:r w:rsidR="00AF5F08">
        <w:br/>
        <w:t>8.3</w:t>
      </w:r>
      <w:r w:rsidR="00AF5F08">
        <w:tab/>
        <w:t>Herstel</w:t>
      </w:r>
      <w:r w:rsidR="001B6768">
        <w:br/>
      </w:r>
      <w:r w:rsidR="001B6768">
        <w:rPr>
          <w:b/>
        </w:rPr>
        <w:br/>
      </w:r>
      <w:r w:rsidR="00E26D8E" w:rsidRPr="00E26D8E">
        <w:rPr>
          <w:b/>
        </w:rPr>
        <w:t>9.</w:t>
      </w:r>
      <w:r w:rsidR="00E26D8E" w:rsidRPr="00E26D8E">
        <w:rPr>
          <w:b/>
        </w:rPr>
        <w:tab/>
        <w:t>Arbeidsomstandigheden</w:t>
      </w:r>
      <w:r w:rsidR="009E1832">
        <w:rPr>
          <w:b/>
        </w:rPr>
        <w:tab/>
      </w:r>
      <w:r w:rsidR="009E1832">
        <w:rPr>
          <w:b/>
        </w:rPr>
        <w:tab/>
      </w:r>
      <w:r w:rsidR="009E1832">
        <w:rPr>
          <w:b/>
        </w:rPr>
        <w:tab/>
      </w:r>
      <w:r w:rsidR="009E1832">
        <w:rPr>
          <w:b/>
        </w:rPr>
        <w:tab/>
      </w:r>
      <w:r w:rsidR="009E1832">
        <w:rPr>
          <w:b/>
        </w:rPr>
        <w:tab/>
      </w:r>
      <w:r w:rsidR="009E1832">
        <w:rPr>
          <w:b/>
        </w:rPr>
        <w:tab/>
      </w:r>
      <w:r w:rsidR="009E1832">
        <w:rPr>
          <w:b/>
        </w:rPr>
        <w:tab/>
        <w:t>18</w:t>
      </w:r>
      <w:r w:rsidR="00AF5F08" w:rsidRPr="00E26D8E">
        <w:rPr>
          <w:b/>
        </w:rPr>
        <w:br/>
      </w:r>
      <w:r w:rsidR="00E26D8E">
        <w:t>9.1</w:t>
      </w:r>
      <w:r w:rsidR="00E26D8E">
        <w:tab/>
        <w:t>Preventiemedewerker</w:t>
      </w:r>
      <w:r w:rsidR="00E26D8E">
        <w:br/>
        <w:t>9.2</w:t>
      </w:r>
      <w:r w:rsidR="00E26D8E">
        <w:tab/>
        <w:t>Beeldschermwerk</w:t>
      </w:r>
      <w:r w:rsidR="00E26D8E">
        <w:br/>
        <w:t>9.3</w:t>
      </w:r>
      <w:r w:rsidR="00E26D8E">
        <w:tab/>
        <w:t>Bedrijfshulpverlening</w:t>
      </w:r>
      <w:r w:rsidR="00E26D8E">
        <w:br/>
        <w:t>9.4</w:t>
      </w:r>
      <w:r w:rsidR="00E26D8E">
        <w:tab/>
        <w:t>Calamiteitenplan</w:t>
      </w:r>
      <w:r w:rsidR="00E26D8E">
        <w:br/>
      </w:r>
      <w:r w:rsidR="00540B79" w:rsidRPr="00E26D8E">
        <w:rPr>
          <w:b/>
        </w:rPr>
        <w:br/>
      </w:r>
      <w:r w:rsidR="00E26D8E">
        <w:rPr>
          <w:b/>
        </w:rPr>
        <w:t>10.</w:t>
      </w:r>
      <w:r w:rsidR="00E26D8E">
        <w:rPr>
          <w:b/>
        </w:rPr>
        <w:tab/>
        <w:t>Verzekeringen</w:t>
      </w:r>
      <w:r w:rsidR="006D7A2C">
        <w:rPr>
          <w:b/>
        </w:rPr>
        <w:tab/>
      </w:r>
      <w:r w:rsidR="006D7A2C">
        <w:rPr>
          <w:b/>
        </w:rPr>
        <w:tab/>
      </w:r>
      <w:r w:rsidR="006D7A2C">
        <w:rPr>
          <w:b/>
        </w:rPr>
        <w:tab/>
      </w:r>
      <w:r w:rsidR="006D7A2C">
        <w:rPr>
          <w:b/>
        </w:rPr>
        <w:tab/>
      </w:r>
      <w:r w:rsidR="006D7A2C">
        <w:rPr>
          <w:b/>
        </w:rPr>
        <w:tab/>
      </w:r>
      <w:r w:rsidR="006D7A2C">
        <w:rPr>
          <w:b/>
        </w:rPr>
        <w:tab/>
      </w:r>
      <w:r w:rsidR="006D7A2C">
        <w:rPr>
          <w:b/>
        </w:rPr>
        <w:tab/>
      </w:r>
      <w:r w:rsidR="006D7A2C">
        <w:rPr>
          <w:b/>
        </w:rPr>
        <w:tab/>
      </w:r>
      <w:r w:rsidR="006D7A2C">
        <w:rPr>
          <w:b/>
        </w:rPr>
        <w:tab/>
        <w:t>20</w:t>
      </w:r>
      <w:r w:rsidR="00E26D8E">
        <w:rPr>
          <w:b/>
        </w:rPr>
        <w:br/>
      </w:r>
      <w:r w:rsidR="00E26D8E" w:rsidRPr="00E26D8E">
        <w:t>10.1</w:t>
      </w:r>
      <w:r w:rsidR="00E26D8E" w:rsidRPr="00E26D8E">
        <w:tab/>
      </w:r>
      <w:proofErr w:type="spellStart"/>
      <w:r w:rsidR="00E26D8E" w:rsidRPr="00E26D8E">
        <w:t>ANW-hiaatverzekering</w:t>
      </w:r>
      <w:proofErr w:type="spellEnd"/>
      <w:r w:rsidR="00E26D8E" w:rsidRPr="00E26D8E">
        <w:br/>
        <w:t>10.2</w:t>
      </w:r>
      <w:r w:rsidR="00E26D8E" w:rsidRPr="00E26D8E">
        <w:tab/>
        <w:t>WGA-hiaatverzekering</w:t>
      </w:r>
      <w:r w:rsidR="00E26D8E" w:rsidRPr="00E26D8E">
        <w:br/>
        <w:t>10.3</w:t>
      </w:r>
      <w:r w:rsidR="00E26D8E" w:rsidRPr="00E26D8E">
        <w:tab/>
        <w:t>WGA-hiaatverzekering Uitgebreid</w:t>
      </w:r>
      <w:r w:rsidR="00E26D8E" w:rsidRPr="00E26D8E">
        <w:br/>
        <w:t>10.4</w:t>
      </w:r>
      <w:r w:rsidR="00E26D8E" w:rsidRPr="00E26D8E">
        <w:tab/>
        <w:t>WIA-</w:t>
      </w:r>
      <w:proofErr w:type="spellStart"/>
      <w:r w:rsidR="00E26D8E" w:rsidRPr="00E26D8E">
        <w:t>Excedentverzekering</w:t>
      </w:r>
      <w:proofErr w:type="spellEnd"/>
      <w:r w:rsidR="00E26D8E" w:rsidRPr="00E26D8E">
        <w:br/>
        <w:t>10.5</w:t>
      </w:r>
      <w:r w:rsidR="00E26D8E" w:rsidRPr="00E26D8E">
        <w:tab/>
        <w:t>Ongevallenverzekering</w:t>
      </w:r>
      <w:r w:rsidR="00ED31E4" w:rsidRPr="00E26D8E">
        <w:br/>
      </w:r>
      <w:r w:rsidR="00080E94" w:rsidRPr="00080E94">
        <w:t>10.6</w:t>
      </w:r>
      <w:r w:rsidR="00080E94" w:rsidRPr="00080E94">
        <w:tab/>
        <w:t>Zakenreisverzekering</w:t>
      </w:r>
      <w:r w:rsidR="00ED31E4" w:rsidRPr="00080E94">
        <w:br/>
      </w:r>
      <w:r w:rsidR="001B6768">
        <w:rPr>
          <w:b/>
        </w:rPr>
        <w:br/>
      </w:r>
      <w:r w:rsidR="00080E94" w:rsidRPr="00D31752">
        <w:rPr>
          <w:b/>
        </w:rPr>
        <w:t>11.</w:t>
      </w:r>
      <w:r w:rsidR="00080E94" w:rsidRPr="00D31752">
        <w:rPr>
          <w:b/>
        </w:rPr>
        <w:tab/>
      </w:r>
      <w:r w:rsidR="00D31752" w:rsidRPr="00D31752">
        <w:rPr>
          <w:b/>
        </w:rPr>
        <w:t>Jaargesprek</w:t>
      </w:r>
      <w:r w:rsidR="006D7A2C">
        <w:rPr>
          <w:b/>
        </w:rPr>
        <w:tab/>
      </w:r>
      <w:r w:rsidR="006D7A2C">
        <w:rPr>
          <w:b/>
        </w:rPr>
        <w:tab/>
      </w:r>
      <w:r w:rsidR="006D7A2C">
        <w:rPr>
          <w:b/>
        </w:rPr>
        <w:tab/>
      </w:r>
      <w:r w:rsidR="006D7A2C">
        <w:rPr>
          <w:b/>
        </w:rPr>
        <w:tab/>
      </w:r>
      <w:r w:rsidR="006D7A2C">
        <w:rPr>
          <w:b/>
        </w:rPr>
        <w:tab/>
      </w:r>
      <w:r w:rsidR="006D7A2C">
        <w:rPr>
          <w:b/>
        </w:rPr>
        <w:tab/>
      </w:r>
      <w:r w:rsidR="006D7A2C">
        <w:rPr>
          <w:b/>
        </w:rPr>
        <w:tab/>
      </w:r>
      <w:r w:rsidR="006D7A2C">
        <w:rPr>
          <w:b/>
        </w:rPr>
        <w:tab/>
      </w:r>
      <w:r w:rsidR="006D7A2C">
        <w:rPr>
          <w:b/>
        </w:rPr>
        <w:tab/>
        <w:t>21</w:t>
      </w:r>
      <w:r w:rsidR="00080E94">
        <w:rPr>
          <w:b/>
        </w:rPr>
        <w:br/>
      </w:r>
      <w:r w:rsidR="00080E94">
        <w:rPr>
          <w:b/>
        </w:rPr>
        <w:br/>
        <w:t>12.</w:t>
      </w:r>
      <w:r w:rsidR="00080E94">
        <w:rPr>
          <w:b/>
        </w:rPr>
        <w:tab/>
        <w:t>Stagiairs</w:t>
      </w:r>
      <w:r w:rsidR="006D7A2C">
        <w:rPr>
          <w:b/>
        </w:rPr>
        <w:tab/>
      </w:r>
      <w:r w:rsidR="006D7A2C">
        <w:rPr>
          <w:b/>
        </w:rPr>
        <w:tab/>
      </w:r>
      <w:r w:rsidR="006D7A2C">
        <w:rPr>
          <w:b/>
        </w:rPr>
        <w:tab/>
      </w:r>
      <w:r w:rsidR="006D7A2C">
        <w:rPr>
          <w:b/>
        </w:rPr>
        <w:tab/>
      </w:r>
      <w:r w:rsidR="006D7A2C">
        <w:rPr>
          <w:b/>
        </w:rPr>
        <w:tab/>
      </w:r>
      <w:r w:rsidR="006D7A2C">
        <w:rPr>
          <w:b/>
        </w:rPr>
        <w:tab/>
      </w:r>
      <w:r w:rsidR="006D7A2C">
        <w:rPr>
          <w:b/>
        </w:rPr>
        <w:tab/>
      </w:r>
      <w:r w:rsidR="006D7A2C">
        <w:rPr>
          <w:b/>
        </w:rPr>
        <w:tab/>
      </w:r>
      <w:r w:rsidR="006D7A2C">
        <w:rPr>
          <w:b/>
        </w:rPr>
        <w:tab/>
        <w:t>24</w:t>
      </w:r>
      <w:r w:rsidR="00080E94">
        <w:rPr>
          <w:b/>
        </w:rPr>
        <w:br/>
      </w:r>
      <w:r w:rsidR="00080E94">
        <w:rPr>
          <w:b/>
        </w:rPr>
        <w:br/>
        <w:t>13.</w:t>
      </w:r>
      <w:r w:rsidR="00080E94">
        <w:rPr>
          <w:b/>
        </w:rPr>
        <w:tab/>
        <w:t>Ongewenst gedrag</w:t>
      </w:r>
      <w:r w:rsidR="006D7A2C">
        <w:rPr>
          <w:b/>
        </w:rPr>
        <w:tab/>
      </w:r>
      <w:r w:rsidR="006D7A2C">
        <w:rPr>
          <w:b/>
        </w:rPr>
        <w:tab/>
      </w:r>
      <w:r w:rsidR="006D7A2C">
        <w:rPr>
          <w:b/>
        </w:rPr>
        <w:tab/>
      </w:r>
      <w:r w:rsidR="006D7A2C">
        <w:rPr>
          <w:b/>
        </w:rPr>
        <w:tab/>
      </w:r>
      <w:r w:rsidR="006D7A2C">
        <w:rPr>
          <w:b/>
        </w:rPr>
        <w:tab/>
      </w:r>
      <w:r w:rsidR="006D7A2C">
        <w:rPr>
          <w:b/>
        </w:rPr>
        <w:tab/>
      </w:r>
      <w:r w:rsidR="006D7A2C">
        <w:rPr>
          <w:b/>
        </w:rPr>
        <w:tab/>
      </w:r>
      <w:r w:rsidR="006D7A2C">
        <w:rPr>
          <w:b/>
        </w:rPr>
        <w:tab/>
        <w:t>25</w:t>
      </w:r>
      <w:r w:rsidR="00080E94">
        <w:rPr>
          <w:b/>
        </w:rPr>
        <w:br/>
      </w:r>
      <w:r w:rsidR="00080E94">
        <w:rPr>
          <w:b/>
        </w:rPr>
        <w:br/>
        <w:t>14.</w:t>
      </w:r>
      <w:r w:rsidR="00080E94">
        <w:rPr>
          <w:b/>
        </w:rPr>
        <w:tab/>
        <w:t>Belangrijke telefoonnummers</w:t>
      </w:r>
      <w:r w:rsidR="006D7A2C">
        <w:rPr>
          <w:b/>
        </w:rPr>
        <w:tab/>
      </w:r>
      <w:r w:rsidR="006D7A2C">
        <w:rPr>
          <w:b/>
        </w:rPr>
        <w:tab/>
      </w:r>
      <w:r w:rsidR="006D7A2C">
        <w:rPr>
          <w:b/>
        </w:rPr>
        <w:tab/>
      </w:r>
      <w:r w:rsidR="006D7A2C">
        <w:rPr>
          <w:b/>
        </w:rPr>
        <w:tab/>
      </w:r>
      <w:r w:rsidR="006D7A2C">
        <w:rPr>
          <w:b/>
        </w:rPr>
        <w:tab/>
      </w:r>
      <w:r w:rsidR="006D7A2C">
        <w:rPr>
          <w:b/>
        </w:rPr>
        <w:tab/>
      </w:r>
      <w:r w:rsidR="006D7A2C">
        <w:rPr>
          <w:b/>
        </w:rPr>
        <w:tab/>
        <w:t>27</w:t>
      </w:r>
      <w:r w:rsidR="006D7A2C">
        <w:rPr>
          <w:b/>
        </w:rPr>
        <w:tab/>
      </w:r>
    </w:p>
    <w:p w14:paraId="3842539E" w14:textId="77777777" w:rsidR="005866D7" w:rsidRPr="005866D7" w:rsidRDefault="005866D7" w:rsidP="005866D7">
      <w:pPr>
        <w:pStyle w:val="Plattetekst"/>
      </w:pPr>
    </w:p>
    <w:p w14:paraId="638E9B21" w14:textId="77777777" w:rsidR="00887DC8" w:rsidRPr="00B9259C" w:rsidRDefault="00FA14E8" w:rsidP="00F925DD">
      <w:pPr>
        <w:rPr>
          <w:rFonts w:cs="Arial"/>
          <w:b/>
          <w:color w:val="E36C0A" w:themeColor="accent6" w:themeShade="BF"/>
          <w:sz w:val="24"/>
          <w:szCs w:val="24"/>
        </w:rPr>
      </w:pPr>
      <w:r w:rsidRPr="005C4001">
        <w:rPr>
          <w:rFonts w:cs="Arial"/>
          <w:b/>
          <w:szCs w:val="20"/>
        </w:rPr>
        <w:br w:type="page"/>
      </w:r>
      <w:r w:rsidRPr="00B9259C">
        <w:rPr>
          <w:rFonts w:cs="Arial"/>
          <w:b/>
          <w:color w:val="E36C0A" w:themeColor="accent6" w:themeShade="BF"/>
          <w:sz w:val="24"/>
          <w:szCs w:val="24"/>
        </w:rPr>
        <w:lastRenderedPageBreak/>
        <w:t>1</w:t>
      </w:r>
      <w:r w:rsidR="00352C25" w:rsidRPr="00B9259C">
        <w:rPr>
          <w:rFonts w:cs="Arial"/>
          <w:b/>
          <w:color w:val="E36C0A" w:themeColor="accent6" w:themeShade="BF"/>
          <w:sz w:val="24"/>
          <w:szCs w:val="24"/>
        </w:rPr>
        <w:t>.</w:t>
      </w:r>
      <w:r w:rsidRPr="00B9259C">
        <w:rPr>
          <w:rFonts w:cs="Arial"/>
          <w:b/>
          <w:color w:val="E36C0A" w:themeColor="accent6" w:themeShade="BF"/>
          <w:sz w:val="24"/>
          <w:szCs w:val="24"/>
        </w:rPr>
        <w:tab/>
      </w:r>
      <w:r w:rsidR="00CF2F94" w:rsidRPr="00B9259C">
        <w:rPr>
          <w:rFonts w:cs="Arial"/>
          <w:b/>
          <w:color w:val="E36C0A" w:themeColor="accent6" w:themeShade="BF"/>
          <w:sz w:val="24"/>
          <w:szCs w:val="24"/>
        </w:rPr>
        <w:t>Algemene bepalingen</w:t>
      </w:r>
    </w:p>
    <w:p w14:paraId="70E22CCF" w14:textId="44699B6C" w:rsidR="00CF2F94" w:rsidRPr="00200EC3" w:rsidRDefault="004C6809" w:rsidP="005C4001">
      <w:pPr>
        <w:tabs>
          <w:tab w:val="left" w:pos="540"/>
        </w:tabs>
      </w:pPr>
      <w:r w:rsidRPr="005C4001">
        <w:rPr>
          <w:rFonts w:cs="Arial"/>
          <w:b/>
          <w:szCs w:val="20"/>
        </w:rPr>
        <w:t>1.1</w:t>
      </w:r>
      <w:r w:rsidRPr="005C4001">
        <w:rPr>
          <w:rFonts w:cs="Arial"/>
          <w:b/>
          <w:szCs w:val="20"/>
        </w:rPr>
        <w:tab/>
      </w:r>
      <w:r w:rsidR="00CF2F94" w:rsidRPr="005C4001">
        <w:rPr>
          <w:rFonts w:cs="Arial"/>
          <w:b/>
          <w:szCs w:val="20"/>
        </w:rPr>
        <w:t xml:space="preserve">Toepassing van het </w:t>
      </w:r>
      <w:r w:rsidR="00C43F6B" w:rsidRPr="005C4001">
        <w:rPr>
          <w:rFonts w:cs="Arial"/>
          <w:b/>
          <w:szCs w:val="20"/>
        </w:rPr>
        <w:t>bedrijfsreglement</w:t>
      </w:r>
      <w:r w:rsidR="005C4001" w:rsidRPr="005C4001">
        <w:rPr>
          <w:rFonts w:cs="Arial"/>
          <w:b/>
          <w:szCs w:val="20"/>
        </w:rPr>
        <w:br/>
      </w:r>
      <w:r w:rsidR="00CF2F94" w:rsidRPr="005C4001">
        <w:rPr>
          <w:rFonts w:cs="Arial"/>
          <w:szCs w:val="20"/>
        </w:rPr>
        <w:t xml:space="preserve">De inhoud van dit </w:t>
      </w:r>
      <w:r w:rsidR="00C43F6B" w:rsidRPr="005C4001">
        <w:rPr>
          <w:rFonts w:cs="Arial"/>
          <w:szCs w:val="20"/>
        </w:rPr>
        <w:t xml:space="preserve">Bedrijfsreglement </w:t>
      </w:r>
      <w:r w:rsidR="00CF2F94" w:rsidRPr="005C4001">
        <w:rPr>
          <w:rFonts w:cs="Arial"/>
          <w:szCs w:val="20"/>
        </w:rPr>
        <w:t xml:space="preserve">is van toepassing op alle </w:t>
      </w:r>
      <w:r w:rsidR="00C43F6B" w:rsidRPr="005C4001">
        <w:rPr>
          <w:rFonts w:cs="Arial"/>
          <w:szCs w:val="20"/>
        </w:rPr>
        <w:t xml:space="preserve">medewerkers in dienst van </w:t>
      </w:r>
      <w:r w:rsidR="002340CA">
        <w:rPr>
          <w:rFonts w:cs="Arial"/>
          <w:szCs w:val="20"/>
        </w:rPr>
        <w:t>[BEDRIJFSNAAM]</w:t>
      </w:r>
      <w:r w:rsidR="00C43F6B" w:rsidRPr="005C4001">
        <w:rPr>
          <w:rFonts w:cs="Arial"/>
          <w:szCs w:val="20"/>
        </w:rPr>
        <w:t xml:space="preserve">. </w:t>
      </w:r>
      <w:r w:rsidR="00200EC3">
        <w:rPr>
          <w:rFonts w:cs="Arial"/>
          <w:szCs w:val="20"/>
        </w:rPr>
        <w:br/>
      </w:r>
      <w:r w:rsidR="00200EC3" w:rsidRPr="00AD7800">
        <w:rPr>
          <w:rFonts w:cs="Arial"/>
          <w:szCs w:val="20"/>
        </w:rPr>
        <w:t>Dit bedrijfsreglement voorziet o.a. in huisregels en procedures. A</w:t>
      </w:r>
      <w:r w:rsidR="003B29E3" w:rsidRPr="00AD7800">
        <w:rPr>
          <w:rFonts w:cs="Arial"/>
          <w:szCs w:val="20"/>
        </w:rPr>
        <w:t xml:space="preserve">lle medewerkers van </w:t>
      </w:r>
      <w:r w:rsidR="002340CA">
        <w:rPr>
          <w:rFonts w:cs="Arial"/>
          <w:szCs w:val="20"/>
        </w:rPr>
        <w:t>[BEDRIJFSNAAM]</w:t>
      </w:r>
      <w:r w:rsidR="00C43F6B" w:rsidRPr="00AD7800">
        <w:rPr>
          <w:rFonts w:cs="Arial"/>
          <w:szCs w:val="20"/>
        </w:rPr>
        <w:t xml:space="preserve"> ontvangen </w:t>
      </w:r>
      <w:r w:rsidR="003B29E3" w:rsidRPr="00AD7800">
        <w:rPr>
          <w:rFonts w:cs="Arial"/>
          <w:szCs w:val="20"/>
        </w:rPr>
        <w:t>bij indiensttreding een exemplaar</w:t>
      </w:r>
      <w:r w:rsidR="00200EC3" w:rsidRPr="00AD7800">
        <w:rPr>
          <w:rFonts w:cs="Arial"/>
          <w:szCs w:val="20"/>
        </w:rPr>
        <w:t xml:space="preserve"> c.q. worden verwezen naar Intranet waar dit bedrijfsreglement te vinden is</w:t>
      </w:r>
      <w:r w:rsidR="00C43F6B" w:rsidRPr="00AD7800">
        <w:rPr>
          <w:rFonts w:cs="Arial"/>
          <w:szCs w:val="20"/>
        </w:rPr>
        <w:t>.</w:t>
      </w:r>
      <w:r w:rsidR="00AD7800" w:rsidRPr="00AD7800">
        <w:rPr>
          <w:rFonts w:cs="Arial"/>
          <w:szCs w:val="20"/>
        </w:rPr>
        <w:t xml:space="preserve"> </w:t>
      </w:r>
      <w:r w:rsidR="002340CA">
        <w:rPr>
          <w:rFonts w:cs="Arial"/>
          <w:szCs w:val="20"/>
        </w:rPr>
        <w:t>[BEDRIJFSNAAM]</w:t>
      </w:r>
      <w:r w:rsidR="00AD7800" w:rsidRPr="00AD7800">
        <w:rPr>
          <w:rFonts w:cs="Arial"/>
          <w:szCs w:val="20"/>
        </w:rPr>
        <w:t xml:space="preserve"> volgt de cao voor het Uitgeverijbedrijf, voor zover niet in de arbeidsovereenkomst staat (voor salaris, salarisverhogingen, vakantiegeld, vakantiedagen en pensioen geldt de CAO dus niet). Dit bedrijfsreglement moet gezien worden als aanvulling op de voornoemde cao en de</w:t>
      </w:r>
      <w:r w:rsidR="00AD7800">
        <w:rPr>
          <w:rFonts w:cs="Arial"/>
          <w:szCs w:val="20"/>
        </w:rPr>
        <w:t xml:space="preserve"> arbeidsovereenkomst.</w:t>
      </w:r>
    </w:p>
    <w:p w14:paraId="2FDDE9A7" w14:textId="77777777" w:rsidR="00902B63" w:rsidRDefault="00DA12E3" w:rsidP="005C4001">
      <w:pPr>
        <w:tabs>
          <w:tab w:val="left" w:pos="540"/>
        </w:tabs>
        <w:rPr>
          <w:rFonts w:cs="Arial"/>
          <w:szCs w:val="20"/>
        </w:rPr>
      </w:pPr>
      <w:r w:rsidRPr="000540B5">
        <w:rPr>
          <w:rFonts w:cs="Arial"/>
          <w:szCs w:val="20"/>
        </w:rPr>
        <w:t xml:space="preserve">De hoofdstukken 1. </w:t>
      </w:r>
      <w:proofErr w:type="gramStart"/>
      <w:r w:rsidRPr="000540B5">
        <w:rPr>
          <w:rFonts w:cs="Arial"/>
          <w:szCs w:val="20"/>
        </w:rPr>
        <w:t>t</w:t>
      </w:r>
      <w:proofErr w:type="gramEnd"/>
      <w:r w:rsidRPr="000540B5">
        <w:rPr>
          <w:rFonts w:cs="Arial"/>
          <w:szCs w:val="20"/>
        </w:rPr>
        <w:t xml:space="preserve">/m 4, </w:t>
      </w:r>
      <w:r w:rsidR="00EB0FCD" w:rsidRPr="000540B5">
        <w:rPr>
          <w:rFonts w:cs="Arial"/>
          <w:szCs w:val="20"/>
        </w:rPr>
        <w:t xml:space="preserve">9, </w:t>
      </w:r>
      <w:r w:rsidR="000540B5" w:rsidRPr="000540B5">
        <w:rPr>
          <w:rFonts w:cs="Arial"/>
          <w:szCs w:val="20"/>
        </w:rPr>
        <w:t>12</w:t>
      </w:r>
      <w:r w:rsidRPr="000540B5">
        <w:rPr>
          <w:rFonts w:cs="Arial"/>
          <w:szCs w:val="20"/>
        </w:rPr>
        <w:t>. en 1</w:t>
      </w:r>
      <w:r w:rsidR="000540B5">
        <w:rPr>
          <w:rFonts w:cs="Arial"/>
          <w:szCs w:val="20"/>
        </w:rPr>
        <w:t>3</w:t>
      </w:r>
      <w:r w:rsidRPr="000540B5">
        <w:rPr>
          <w:rFonts w:cs="Arial"/>
          <w:szCs w:val="20"/>
        </w:rPr>
        <w:t xml:space="preserve">. </w:t>
      </w:r>
      <w:r w:rsidR="00902B63" w:rsidRPr="000540B5">
        <w:rPr>
          <w:rFonts w:cs="Arial"/>
          <w:szCs w:val="20"/>
        </w:rPr>
        <w:t>zijn ook van toepassing op stagiairs</w:t>
      </w:r>
      <w:r w:rsidR="00EC6AC0" w:rsidRPr="000540B5">
        <w:rPr>
          <w:rFonts w:cs="Arial"/>
          <w:szCs w:val="20"/>
        </w:rPr>
        <w:t xml:space="preserve"> en externe medewerkers (zoals bijvoorbeeld uitzendkrachten, freelancers, interim-medewerkers, etc.)</w:t>
      </w:r>
      <w:r w:rsidR="00902B63" w:rsidRPr="000540B5">
        <w:rPr>
          <w:rFonts w:cs="Arial"/>
          <w:szCs w:val="20"/>
        </w:rPr>
        <w:t>.</w:t>
      </w:r>
      <w:r w:rsidR="00902B63" w:rsidRPr="005C4001">
        <w:rPr>
          <w:rFonts w:cs="Arial"/>
          <w:szCs w:val="20"/>
        </w:rPr>
        <w:t xml:space="preserve"> </w:t>
      </w:r>
    </w:p>
    <w:p w14:paraId="6F596715" w14:textId="097BBAED" w:rsidR="003B29E3" w:rsidRPr="005C4001" w:rsidRDefault="004543CE" w:rsidP="005C4001">
      <w:pPr>
        <w:tabs>
          <w:tab w:val="left" w:pos="540"/>
        </w:tabs>
        <w:rPr>
          <w:rFonts w:cs="Arial"/>
          <w:szCs w:val="20"/>
        </w:rPr>
      </w:pPr>
      <w:r>
        <w:rPr>
          <w:rFonts w:cs="Arial"/>
          <w:b/>
          <w:szCs w:val="20"/>
        </w:rPr>
        <w:br/>
      </w:r>
      <w:r w:rsidR="005C4001" w:rsidRPr="005C4001">
        <w:rPr>
          <w:rFonts w:cs="Arial"/>
          <w:b/>
          <w:szCs w:val="20"/>
        </w:rPr>
        <w:t>1.2</w:t>
      </w:r>
      <w:r w:rsidR="005C4001" w:rsidRPr="005C4001">
        <w:rPr>
          <w:rFonts w:cs="Arial"/>
          <w:b/>
          <w:szCs w:val="20"/>
        </w:rPr>
        <w:tab/>
      </w:r>
      <w:r w:rsidR="003B29E3" w:rsidRPr="005C4001">
        <w:rPr>
          <w:rFonts w:cs="Arial"/>
          <w:b/>
          <w:szCs w:val="20"/>
        </w:rPr>
        <w:t xml:space="preserve">Aanpassingen van het </w:t>
      </w:r>
      <w:r w:rsidR="00C43F6B" w:rsidRPr="005C4001">
        <w:rPr>
          <w:rFonts w:cs="Arial"/>
          <w:b/>
          <w:szCs w:val="20"/>
        </w:rPr>
        <w:t>bedrijfsreglement</w:t>
      </w:r>
      <w:r w:rsidR="005C4001" w:rsidRPr="005C4001">
        <w:rPr>
          <w:rFonts w:cs="Arial"/>
          <w:b/>
          <w:szCs w:val="20"/>
        </w:rPr>
        <w:br/>
      </w:r>
      <w:r w:rsidR="002340CA">
        <w:rPr>
          <w:rFonts w:cs="Arial"/>
          <w:szCs w:val="20"/>
        </w:rPr>
        <w:t>[BEDRIJFSNAAM]</w:t>
      </w:r>
      <w:r w:rsidR="00C43F6B" w:rsidRPr="005C4001">
        <w:rPr>
          <w:rFonts w:cs="Arial"/>
          <w:szCs w:val="20"/>
        </w:rPr>
        <w:t xml:space="preserve"> </w:t>
      </w:r>
      <w:r w:rsidR="003B29E3" w:rsidRPr="005C4001">
        <w:rPr>
          <w:rFonts w:cs="Arial"/>
          <w:szCs w:val="20"/>
        </w:rPr>
        <w:t xml:space="preserve">volgt de ontwikkelingen in de wet- en regelgeving in arbeidsrechtelijke en fiscale zin. </w:t>
      </w:r>
      <w:proofErr w:type="gramStart"/>
      <w:r w:rsidR="003B29E3" w:rsidRPr="005C4001">
        <w:rPr>
          <w:rFonts w:cs="Arial"/>
          <w:szCs w:val="20"/>
        </w:rPr>
        <w:t>Indien</w:t>
      </w:r>
      <w:proofErr w:type="gramEnd"/>
      <w:r w:rsidR="003B29E3" w:rsidRPr="005C4001">
        <w:rPr>
          <w:rFonts w:cs="Arial"/>
          <w:szCs w:val="20"/>
        </w:rPr>
        <w:t xml:space="preserve"> er wijzigingen optreden in de wet- en regelgeving zal </w:t>
      </w:r>
      <w:r w:rsidR="002340CA">
        <w:rPr>
          <w:rFonts w:cs="Arial"/>
          <w:szCs w:val="20"/>
        </w:rPr>
        <w:t>[BEDRIJFSNAAM]</w:t>
      </w:r>
      <w:r w:rsidR="00C43F6B" w:rsidRPr="005C4001">
        <w:rPr>
          <w:rFonts w:cs="Arial"/>
          <w:szCs w:val="20"/>
        </w:rPr>
        <w:t xml:space="preserve"> </w:t>
      </w:r>
      <w:r w:rsidR="003B29E3" w:rsidRPr="005C4001">
        <w:rPr>
          <w:rFonts w:cs="Arial"/>
          <w:szCs w:val="20"/>
        </w:rPr>
        <w:t xml:space="preserve">de inhoud van het </w:t>
      </w:r>
      <w:r w:rsidR="005E47D1" w:rsidRPr="005C4001">
        <w:rPr>
          <w:rFonts w:cs="Arial"/>
          <w:szCs w:val="20"/>
        </w:rPr>
        <w:t xml:space="preserve">bedrijfsreglement </w:t>
      </w:r>
      <w:r w:rsidR="003B29E3" w:rsidRPr="005C4001">
        <w:rPr>
          <w:rFonts w:cs="Arial"/>
          <w:szCs w:val="20"/>
        </w:rPr>
        <w:t xml:space="preserve">aanpassen. </w:t>
      </w:r>
    </w:p>
    <w:p w14:paraId="53D49267" w14:textId="56D6297F" w:rsidR="004C6809" w:rsidRPr="005C4001" w:rsidRDefault="004543CE" w:rsidP="005C4001">
      <w:pPr>
        <w:tabs>
          <w:tab w:val="left" w:pos="360"/>
          <w:tab w:val="left" w:pos="540"/>
          <w:tab w:val="left" w:pos="900"/>
        </w:tabs>
        <w:rPr>
          <w:rFonts w:cs="Arial"/>
          <w:szCs w:val="20"/>
        </w:rPr>
      </w:pPr>
      <w:r>
        <w:rPr>
          <w:rFonts w:cs="Arial"/>
          <w:b/>
          <w:szCs w:val="20"/>
        </w:rPr>
        <w:br/>
      </w:r>
      <w:r w:rsidR="004C6809" w:rsidRPr="005C4001">
        <w:rPr>
          <w:rFonts w:cs="Arial"/>
          <w:b/>
          <w:szCs w:val="20"/>
        </w:rPr>
        <w:t>1.3</w:t>
      </w:r>
      <w:r w:rsidR="004C6809" w:rsidRPr="005C4001">
        <w:rPr>
          <w:rFonts w:cs="Arial"/>
          <w:b/>
          <w:szCs w:val="20"/>
        </w:rPr>
        <w:tab/>
      </w:r>
      <w:r w:rsidR="004C6809" w:rsidRPr="005C4001">
        <w:rPr>
          <w:rFonts w:cs="Arial"/>
          <w:b/>
          <w:szCs w:val="20"/>
        </w:rPr>
        <w:tab/>
        <w:t>Wijzigingsbeding</w:t>
      </w:r>
      <w:r w:rsidR="005C4001" w:rsidRPr="005C4001">
        <w:rPr>
          <w:rFonts w:cs="Arial"/>
          <w:b/>
          <w:szCs w:val="20"/>
        </w:rPr>
        <w:br/>
      </w:r>
      <w:r w:rsidR="002340CA">
        <w:rPr>
          <w:rFonts w:cs="Arial"/>
          <w:szCs w:val="20"/>
        </w:rPr>
        <w:t>[BEDRIJFSNAAM]</w:t>
      </w:r>
      <w:r w:rsidR="00C43F6B" w:rsidRPr="005C4001">
        <w:rPr>
          <w:rFonts w:cs="Arial"/>
          <w:szCs w:val="20"/>
        </w:rPr>
        <w:t xml:space="preserve"> </w:t>
      </w:r>
      <w:r w:rsidR="00121F19" w:rsidRPr="005C4001">
        <w:rPr>
          <w:rFonts w:cs="Arial"/>
          <w:szCs w:val="20"/>
        </w:rPr>
        <w:t>kan</w:t>
      </w:r>
      <w:r w:rsidR="007317F8" w:rsidRPr="005C4001">
        <w:rPr>
          <w:rFonts w:cs="Arial"/>
          <w:szCs w:val="20"/>
        </w:rPr>
        <w:t xml:space="preserve"> in de </w:t>
      </w:r>
      <w:r w:rsidR="00C43F6B" w:rsidRPr="005C4001">
        <w:rPr>
          <w:rFonts w:cs="Arial"/>
          <w:szCs w:val="20"/>
        </w:rPr>
        <w:t>arbeidsvoorwaarden, regeling</w:t>
      </w:r>
      <w:r w:rsidR="005E47D1" w:rsidRPr="005C4001">
        <w:rPr>
          <w:rFonts w:cs="Arial"/>
          <w:szCs w:val="20"/>
        </w:rPr>
        <w:t>en</w:t>
      </w:r>
      <w:r w:rsidR="00C43F6B" w:rsidRPr="005C4001">
        <w:rPr>
          <w:rFonts w:cs="Arial"/>
          <w:szCs w:val="20"/>
        </w:rPr>
        <w:t xml:space="preserve"> en procedures</w:t>
      </w:r>
      <w:r w:rsidR="007317F8" w:rsidRPr="005C4001">
        <w:rPr>
          <w:rFonts w:cs="Arial"/>
          <w:szCs w:val="20"/>
        </w:rPr>
        <w:t xml:space="preserve"> verandering brengen of deze in</w:t>
      </w:r>
      <w:r w:rsidR="00121F19" w:rsidRPr="005C4001">
        <w:rPr>
          <w:rFonts w:cs="Arial"/>
          <w:szCs w:val="20"/>
        </w:rPr>
        <w:t>t</w:t>
      </w:r>
      <w:r w:rsidR="007317F8" w:rsidRPr="005C4001">
        <w:rPr>
          <w:rFonts w:cs="Arial"/>
          <w:szCs w:val="20"/>
        </w:rPr>
        <w:t xml:space="preserve">rekken, waaraan de </w:t>
      </w:r>
      <w:r w:rsidR="00F30BDD" w:rsidRPr="005C4001">
        <w:rPr>
          <w:rFonts w:cs="Arial"/>
          <w:szCs w:val="20"/>
        </w:rPr>
        <w:t>medewerker</w:t>
      </w:r>
      <w:r w:rsidR="007317F8" w:rsidRPr="005C4001">
        <w:rPr>
          <w:rFonts w:cs="Arial"/>
          <w:szCs w:val="20"/>
        </w:rPr>
        <w:t xml:space="preserve"> gebonden is vanaf de ingangsdatum van die verandering.</w:t>
      </w:r>
      <w:r w:rsidR="005C4001" w:rsidRPr="005C4001">
        <w:rPr>
          <w:rFonts w:cs="Arial"/>
          <w:szCs w:val="20"/>
        </w:rPr>
        <w:br/>
      </w:r>
      <w:r w:rsidR="002340CA">
        <w:rPr>
          <w:rFonts w:cs="Arial"/>
          <w:szCs w:val="20"/>
        </w:rPr>
        <w:t>[BEDRIJFSNAAM]</w:t>
      </w:r>
      <w:r w:rsidR="00C43F6B" w:rsidRPr="005C4001">
        <w:rPr>
          <w:rFonts w:cs="Arial"/>
          <w:szCs w:val="20"/>
        </w:rPr>
        <w:t xml:space="preserve"> kan deze eenzijdig wijzigen op basis van artikel 7:613 van het Burgerlijk Wetboek</w:t>
      </w:r>
      <w:r w:rsidR="00F30BDD" w:rsidRPr="005C4001">
        <w:rPr>
          <w:rFonts w:cs="Arial"/>
          <w:szCs w:val="20"/>
        </w:rPr>
        <w:t>.</w:t>
      </w:r>
      <w:r w:rsidR="00C43F6B" w:rsidRPr="005C4001">
        <w:rPr>
          <w:rFonts w:cs="Arial"/>
          <w:szCs w:val="20"/>
        </w:rPr>
        <w:t xml:space="preserve"> Hiervoor wordt standaard een beding opgenomen in de arbeidsovereenkomst.</w:t>
      </w:r>
      <w:r w:rsidR="005C4001" w:rsidRPr="005C4001">
        <w:rPr>
          <w:rFonts w:cs="Arial"/>
          <w:szCs w:val="20"/>
        </w:rPr>
        <w:br/>
      </w:r>
    </w:p>
    <w:p w14:paraId="1D016A56" w14:textId="77777777" w:rsidR="00352C25" w:rsidRDefault="00352C25" w:rsidP="005C4001">
      <w:pPr>
        <w:tabs>
          <w:tab w:val="left" w:pos="360"/>
          <w:tab w:val="left" w:pos="540"/>
          <w:tab w:val="left" w:pos="900"/>
        </w:tabs>
        <w:rPr>
          <w:rFonts w:cs="Arial"/>
          <w:b/>
          <w:sz w:val="24"/>
          <w:szCs w:val="24"/>
        </w:rPr>
      </w:pPr>
      <w:r>
        <w:rPr>
          <w:rFonts w:cs="Arial"/>
          <w:b/>
          <w:sz w:val="24"/>
          <w:szCs w:val="24"/>
        </w:rPr>
        <w:br/>
      </w:r>
      <w:r>
        <w:rPr>
          <w:rFonts w:cs="Arial"/>
          <w:b/>
          <w:sz w:val="24"/>
          <w:szCs w:val="24"/>
        </w:rPr>
        <w:br/>
      </w:r>
    </w:p>
    <w:p w14:paraId="5A5934D1" w14:textId="77777777" w:rsidR="00352C25" w:rsidRDefault="00352C25" w:rsidP="00352C25">
      <w:pPr>
        <w:pStyle w:val="Plattetekst"/>
      </w:pPr>
      <w:r>
        <w:br w:type="page"/>
      </w:r>
    </w:p>
    <w:p w14:paraId="2B4C0C05" w14:textId="163E6C77" w:rsidR="00B57449" w:rsidRDefault="00C43F6B" w:rsidP="00B57449">
      <w:pPr>
        <w:tabs>
          <w:tab w:val="left" w:pos="360"/>
          <w:tab w:val="left" w:pos="540"/>
          <w:tab w:val="left" w:pos="900"/>
        </w:tabs>
      </w:pPr>
      <w:r w:rsidRPr="00B9259C">
        <w:rPr>
          <w:rFonts w:cs="Arial"/>
          <w:b/>
          <w:color w:val="E36C0A" w:themeColor="accent6" w:themeShade="BF"/>
          <w:sz w:val="24"/>
          <w:szCs w:val="24"/>
        </w:rPr>
        <w:lastRenderedPageBreak/>
        <w:t>2</w:t>
      </w:r>
      <w:r w:rsidR="00352C25" w:rsidRPr="00B9259C">
        <w:rPr>
          <w:rFonts w:cs="Arial"/>
          <w:b/>
          <w:color w:val="E36C0A" w:themeColor="accent6" w:themeShade="BF"/>
          <w:sz w:val="24"/>
          <w:szCs w:val="24"/>
        </w:rPr>
        <w:t>.</w:t>
      </w:r>
      <w:r w:rsidRPr="00B9259C">
        <w:rPr>
          <w:rFonts w:cs="Arial"/>
          <w:b/>
          <w:color w:val="E36C0A" w:themeColor="accent6" w:themeShade="BF"/>
          <w:sz w:val="24"/>
          <w:szCs w:val="24"/>
        </w:rPr>
        <w:tab/>
      </w:r>
      <w:r w:rsidRPr="00B9259C">
        <w:rPr>
          <w:rFonts w:cs="Arial"/>
          <w:b/>
          <w:color w:val="E36C0A" w:themeColor="accent6" w:themeShade="BF"/>
          <w:sz w:val="24"/>
          <w:szCs w:val="24"/>
        </w:rPr>
        <w:tab/>
        <w:t>H</w:t>
      </w:r>
      <w:bookmarkStart w:id="0" w:name="_1.3_Operational_Excellence"/>
      <w:bookmarkEnd w:id="0"/>
      <w:r w:rsidR="005E47D1" w:rsidRPr="00B9259C">
        <w:rPr>
          <w:rFonts w:cs="Arial"/>
          <w:b/>
          <w:color w:val="E36C0A" w:themeColor="accent6" w:themeShade="BF"/>
          <w:sz w:val="24"/>
          <w:szCs w:val="24"/>
        </w:rPr>
        <w:t>uisregels</w:t>
      </w:r>
      <w:r w:rsidR="00352C25" w:rsidRPr="00B9259C">
        <w:rPr>
          <w:rFonts w:cs="Arial"/>
          <w:b/>
          <w:color w:val="E36C0A" w:themeColor="accent6" w:themeShade="BF"/>
          <w:sz w:val="24"/>
          <w:szCs w:val="24"/>
        </w:rPr>
        <w:br/>
      </w:r>
      <w:r w:rsidR="005E47D1" w:rsidRPr="005C4001">
        <w:rPr>
          <w:rFonts w:cs="Arial"/>
          <w:b/>
          <w:sz w:val="24"/>
          <w:szCs w:val="24"/>
        </w:rPr>
        <w:br/>
      </w:r>
      <w:r w:rsidR="002340CA">
        <w:rPr>
          <w:rFonts w:cs="Arial"/>
          <w:szCs w:val="20"/>
        </w:rPr>
        <w:t>[BEDRIJFSNAAM]</w:t>
      </w:r>
      <w:r w:rsidRPr="005C4001">
        <w:rPr>
          <w:rFonts w:cs="Arial"/>
          <w:szCs w:val="20"/>
        </w:rPr>
        <w:t xml:space="preserve"> </w:t>
      </w:r>
      <w:r w:rsidR="00403757" w:rsidRPr="005C4001">
        <w:rPr>
          <w:rFonts w:cs="Arial"/>
          <w:szCs w:val="20"/>
        </w:rPr>
        <w:t xml:space="preserve">heeft een aantal huisregels opgesteld waar de medewerkers zich aan </w:t>
      </w:r>
      <w:r w:rsidR="00A94639" w:rsidRPr="005C4001">
        <w:rPr>
          <w:rFonts w:cs="Arial"/>
          <w:szCs w:val="20"/>
        </w:rPr>
        <w:t xml:space="preserve">moeten </w:t>
      </w:r>
      <w:r w:rsidR="00403757" w:rsidRPr="005C4001">
        <w:rPr>
          <w:rFonts w:cs="Arial"/>
          <w:szCs w:val="20"/>
        </w:rPr>
        <w:t xml:space="preserve">houden. </w:t>
      </w:r>
      <w:r w:rsidR="00B57449">
        <w:rPr>
          <w:rFonts w:cs="Arial"/>
          <w:szCs w:val="20"/>
        </w:rPr>
        <w:br/>
      </w:r>
      <w:r w:rsidR="00B57449">
        <w:rPr>
          <w:rFonts w:cs="Arial"/>
          <w:szCs w:val="20"/>
        </w:rPr>
        <w:br/>
      </w:r>
      <w:r w:rsidR="00B57449" w:rsidRPr="00B57449">
        <w:rPr>
          <w:rFonts w:cs="Arial"/>
          <w:b/>
          <w:szCs w:val="20"/>
        </w:rPr>
        <w:t>2.1</w:t>
      </w:r>
      <w:r w:rsidR="00B57449" w:rsidRPr="00B57449">
        <w:rPr>
          <w:rFonts w:cs="Arial"/>
          <w:b/>
          <w:szCs w:val="20"/>
        </w:rPr>
        <w:tab/>
      </w:r>
      <w:r w:rsidR="00B57449" w:rsidRPr="00B57449">
        <w:rPr>
          <w:rFonts w:cs="Arial"/>
          <w:b/>
          <w:szCs w:val="20"/>
        </w:rPr>
        <w:tab/>
      </w:r>
      <w:r w:rsidR="002048E2" w:rsidRPr="00B57449">
        <w:rPr>
          <w:b/>
        </w:rPr>
        <w:t>Pand</w:t>
      </w:r>
    </w:p>
    <w:p w14:paraId="1F75EA58" w14:textId="77777777" w:rsidR="00B57449" w:rsidRDefault="0002335B" w:rsidP="00B57449">
      <w:pPr>
        <w:pStyle w:val="Lijstalinea"/>
        <w:numPr>
          <w:ilvl w:val="0"/>
          <w:numId w:val="56"/>
        </w:numPr>
      </w:pPr>
      <w:r w:rsidRPr="005C4001">
        <w:t xml:space="preserve">Het </w:t>
      </w:r>
      <w:r w:rsidR="005E47D1" w:rsidRPr="005C4001">
        <w:t xml:space="preserve">kantoor </w:t>
      </w:r>
      <w:r w:rsidRPr="005C4001">
        <w:t>is van maandag tot en met vrijdag geopend van 7.00 tot</w:t>
      </w:r>
      <w:r w:rsidR="005E47D1" w:rsidRPr="005C4001">
        <w:t xml:space="preserve"> 19.00</w:t>
      </w:r>
      <w:r w:rsidR="00B57449">
        <w:t xml:space="preserve"> uur</w:t>
      </w:r>
    </w:p>
    <w:p w14:paraId="09ABF33C" w14:textId="40CFEDD8" w:rsidR="00B57449" w:rsidRPr="00B57449" w:rsidRDefault="005E47D1" w:rsidP="00B57449">
      <w:pPr>
        <w:pStyle w:val="Lijstalinea"/>
        <w:numPr>
          <w:ilvl w:val="0"/>
          <w:numId w:val="56"/>
        </w:numPr>
      </w:pPr>
      <w:r w:rsidRPr="00B57449">
        <w:rPr>
          <w:rFonts w:cs="Arial"/>
          <w:szCs w:val="20"/>
        </w:rPr>
        <w:t>Medewerkers</w:t>
      </w:r>
      <w:r w:rsidR="00B63988" w:rsidRPr="00B57449">
        <w:rPr>
          <w:rFonts w:cs="Arial"/>
          <w:szCs w:val="20"/>
        </w:rPr>
        <w:t xml:space="preserve"> </w:t>
      </w:r>
      <w:r w:rsidRPr="00B57449">
        <w:rPr>
          <w:rFonts w:cs="Arial"/>
          <w:szCs w:val="20"/>
        </w:rPr>
        <w:t>ontvangen een toegangstag</w:t>
      </w:r>
      <w:r w:rsidR="002340CA">
        <w:rPr>
          <w:rFonts w:cs="Arial"/>
          <w:szCs w:val="20"/>
        </w:rPr>
        <w:t>/kaart</w:t>
      </w:r>
      <w:r w:rsidRPr="00B57449">
        <w:rPr>
          <w:rFonts w:cs="Arial"/>
          <w:szCs w:val="20"/>
        </w:rPr>
        <w:t xml:space="preserve"> om toegang tot het pand te krijgen.</w:t>
      </w:r>
    </w:p>
    <w:p w14:paraId="249F004B" w14:textId="0F036522" w:rsidR="00B57449" w:rsidRPr="00B57449" w:rsidRDefault="005E47D1" w:rsidP="00B57449">
      <w:pPr>
        <w:pStyle w:val="Lijstalinea"/>
        <w:numPr>
          <w:ilvl w:val="0"/>
          <w:numId w:val="56"/>
        </w:numPr>
      </w:pPr>
      <w:r w:rsidRPr="00B57449">
        <w:rPr>
          <w:rFonts w:cs="Arial"/>
          <w:szCs w:val="20"/>
        </w:rPr>
        <w:t xml:space="preserve">Medewerkers kunnen hun fietsen stallen in de </w:t>
      </w:r>
      <w:r w:rsidR="002340CA" w:rsidRPr="002340CA">
        <w:rPr>
          <w:rFonts w:cs="Arial"/>
          <w:b/>
          <w:bCs/>
          <w:szCs w:val="20"/>
        </w:rPr>
        <w:t>[PLAATS]</w:t>
      </w:r>
      <w:r w:rsidRPr="00B57449">
        <w:rPr>
          <w:rFonts w:cs="Arial"/>
          <w:szCs w:val="20"/>
        </w:rPr>
        <w:t xml:space="preserve">. </w:t>
      </w:r>
    </w:p>
    <w:p w14:paraId="02DAF945" w14:textId="78623951" w:rsidR="00CF51F2" w:rsidRPr="00CF51F2" w:rsidRDefault="002048E2" w:rsidP="00B57449">
      <w:pPr>
        <w:pStyle w:val="Lijstalinea"/>
        <w:numPr>
          <w:ilvl w:val="0"/>
          <w:numId w:val="56"/>
        </w:numPr>
      </w:pPr>
      <w:r w:rsidRPr="00B57449">
        <w:rPr>
          <w:rFonts w:cs="Arial"/>
          <w:szCs w:val="20"/>
        </w:rPr>
        <w:t xml:space="preserve">De medewerker die het pand als laatste verlaat, zorgt ervoor dat de </w:t>
      </w:r>
      <w:r w:rsidR="002340CA">
        <w:rPr>
          <w:rFonts w:cs="Arial"/>
          <w:szCs w:val="20"/>
        </w:rPr>
        <w:t xml:space="preserve">deuren </w:t>
      </w:r>
      <w:r w:rsidRPr="00B57449">
        <w:rPr>
          <w:rFonts w:cs="Arial"/>
          <w:szCs w:val="20"/>
        </w:rPr>
        <w:t>gesloten</w:t>
      </w:r>
      <w:r w:rsidR="002340CA">
        <w:rPr>
          <w:rFonts w:cs="Arial"/>
          <w:szCs w:val="20"/>
        </w:rPr>
        <w:t>.</w:t>
      </w:r>
    </w:p>
    <w:p w14:paraId="25996C23" w14:textId="6C09B38F" w:rsidR="005E47D1" w:rsidRPr="00B57449" w:rsidRDefault="002048E2" w:rsidP="002340CA">
      <w:pPr>
        <w:ind w:left="360"/>
      </w:pPr>
      <w:r w:rsidRPr="002340CA">
        <w:rPr>
          <w:rFonts w:cs="Arial"/>
          <w:szCs w:val="20"/>
        </w:rPr>
        <w:t xml:space="preserve"> </w:t>
      </w:r>
    </w:p>
    <w:p w14:paraId="4E9FA518" w14:textId="5972A021" w:rsidR="002048E2" w:rsidRPr="003607D0" w:rsidRDefault="002048E2" w:rsidP="002340CA">
      <w:pPr>
        <w:tabs>
          <w:tab w:val="left" w:pos="540"/>
        </w:tabs>
      </w:pPr>
      <w:r w:rsidRPr="008C1DE0">
        <w:rPr>
          <w:rFonts w:cs="Arial"/>
          <w:b/>
          <w:szCs w:val="20"/>
        </w:rPr>
        <w:t>2.2</w:t>
      </w:r>
      <w:r w:rsidRPr="008C1DE0">
        <w:rPr>
          <w:rFonts w:cs="Arial"/>
          <w:b/>
          <w:szCs w:val="20"/>
        </w:rPr>
        <w:tab/>
        <w:t>Parkeren</w:t>
      </w:r>
      <w:r w:rsidR="008C1DE0" w:rsidRPr="008C1DE0">
        <w:rPr>
          <w:rFonts w:cs="Arial"/>
          <w:b/>
          <w:szCs w:val="20"/>
        </w:rPr>
        <w:br/>
      </w:r>
      <w:r w:rsidR="002340CA" w:rsidRPr="002340CA">
        <w:rPr>
          <w:rFonts w:cs="Arial"/>
          <w:b/>
          <w:bCs/>
          <w:szCs w:val="20"/>
        </w:rPr>
        <w:t>[PARKEREN]</w:t>
      </w:r>
    </w:p>
    <w:p w14:paraId="5D8D740A" w14:textId="77777777" w:rsidR="00DA1B98" w:rsidRPr="005C4001" w:rsidRDefault="004543CE" w:rsidP="003607D0">
      <w:pPr>
        <w:tabs>
          <w:tab w:val="left" w:pos="540"/>
        </w:tabs>
        <w:rPr>
          <w:rFonts w:cs="Arial"/>
          <w:szCs w:val="20"/>
        </w:rPr>
      </w:pPr>
      <w:r>
        <w:rPr>
          <w:rFonts w:cs="Arial"/>
          <w:b/>
          <w:szCs w:val="20"/>
        </w:rPr>
        <w:br/>
      </w:r>
      <w:r w:rsidR="004D73A3" w:rsidRPr="005C4001">
        <w:rPr>
          <w:rFonts w:cs="Arial"/>
          <w:b/>
          <w:szCs w:val="20"/>
        </w:rPr>
        <w:t>2.3</w:t>
      </w:r>
      <w:r w:rsidR="00DA1B98" w:rsidRPr="005C4001">
        <w:rPr>
          <w:rFonts w:cs="Arial"/>
          <w:b/>
          <w:szCs w:val="20"/>
        </w:rPr>
        <w:tab/>
        <w:t xml:space="preserve">Werktijden </w:t>
      </w:r>
      <w:r w:rsidR="003607D0">
        <w:rPr>
          <w:rFonts w:cs="Arial"/>
          <w:b/>
          <w:szCs w:val="20"/>
        </w:rPr>
        <w:br/>
      </w:r>
      <w:r w:rsidR="00DA1B98" w:rsidRPr="005C4001">
        <w:rPr>
          <w:rFonts w:cs="Arial"/>
          <w:szCs w:val="20"/>
        </w:rPr>
        <w:t>De medewerkers en de leidinggevenden zijn zelf verantwoordelijk voor het naleven van contractuele werktijden, werkplekbezetting en het opnemen van pauzes (zie cao).</w:t>
      </w:r>
    </w:p>
    <w:p w14:paraId="16A99A2C" w14:textId="14DE70D5" w:rsidR="00DF4EB5" w:rsidRDefault="004543CE" w:rsidP="003607D0">
      <w:pPr>
        <w:tabs>
          <w:tab w:val="left" w:pos="540"/>
        </w:tabs>
        <w:spacing w:after="0"/>
        <w:rPr>
          <w:rFonts w:cs="Arial"/>
          <w:szCs w:val="20"/>
        </w:rPr>
      </w:pPr>
      <w:r>
        <w:rPr>
          <w:rFonts w:cs="Arial"/>
          <w:b/>
          <w:szCs w:val="20"/>
        </w:rPr>
        <w:br/>
      </w:r>
      <w:r w:rsidR="00B63988" w:rsidRPr="005C4001">
        <w:rPr>
          <w:rFonts w:cs="Arial"/>
          <w:b/>
          <w:szCs w:val="20"/>
        </w:rPr>
        <w:t>2.4</w:t>
      </w:r>
      <w:r w:rsidR="00B63988" w:rsidRPr="005C4001">
        <w:rPr>
          <w:rFonts w:cs="Arial"/>
          <w:b/>
          <w:szCs w:val="20"/>
        </w:rPr>
        <w:tab/>
        <w:t>Roken</w:t>
      </w:r>
      <w:r w:rsidR="003607D0">
        <w:rPr>
          <w:rFonts w:cs="Arial"/>
          <w:b/>
          <w:szCs w:val="20"/>
        </w:rPr>
        <w:br/>
      </w:r>
      <w:r w:rsidR="002340CA">
        <w:rPr>
          <w:rFonts w:cs="Arial"/>
          <w:szCs w:val="20"/>
        </w:rPr>
        <w:t>[BEDRIJFSNAAM]</w:t>
      </w:r>
      <w:r w:rsidR="00DF4EB5">
        <w:rPr>
          <w:rFonts w:cs="Arial"/>
          <w:szCs w:val="20"/>
        </w:rPr>
        <w:t xml:space="preserve"> wil roken ontmoedigen. Ten aanzien</w:t>
      </w:r>
      <w:r w:rsidR="00D750F1">
        <w:rPr>
          <w:rFonts w:cs="Arial"/>
          <w:szCs w:val="20"/>
        </w:rPr>
        <w:t xml:space="preserve"> </w:t>
      </w:r>
      <w:r w:rsidR="00DF4EB5">
        <w:rPr>
          <w:rFonts w:cs="Arial"/>
          <w:szCs w:val="20"/>
        </w:rPr>
        <w:t xml:space="preserve">van roken op het werk gelden deze regels: </w:t>
      </w:r>
      <w:r>
        <w:rPr>
          <w:rFonts w:cs="Arial"/>
          <w:szCs w:val="20"/>
        </w:rPr>
        <w:br/>
      </w:r>
    </w:p>
    <w:p w14:paraId="038C4B1A" w14:textId="77777777" w:rsidR="00834D03" w:rsidRDefault="00DF4EB5" w:rsidP="00D750F1">
      <w:pPr>
        <w:pStyle w:val="Lijstalinea"/>
        <w:numPr>
          <w:ilvl w:val="0"/>
          <w:numId w:val="58"/>
        </w:numPr>
      </w:pPr>
      <w:r w:rsidRPr="00DF4EB5">
        <w:t>Roken mag alleen als het werk het toelaat, het is geen recht. Als het erg druk is of de afdeling raakt onderbezet door te gaan roken, is het niet toegestaan</w:t>
      </w:r>
      <w:r w:rsidR="00834D03">
        <w:t>.</w:t>
      </w:r>
    </w:p>
    <w:p w14:paraId="3829D201" w14:textId="77777777" w:rsidR="003607D0" w:rsidRPr="00DF4EB5" w:rsidRDefault="004044CA" w:rsidP="00D750F1">
      <w:pPr>
        <w:pStyle w:val="Lijstalinea"/>
        <w:numPr>
          <w:ilvl w:val="0"/>
          <w:numId w:val="58"/>
        </w:numPr>
      </w:pPr>
      <w:r w:rsidRPr="00DF4EB5">
        <w:t xml:space="preserve">Roken is alleen toegestaan </w:t>
      </w:r>
      <w:r w:rsidR="00B63988" w:rsidRPr="00DF4EB5">
        <w:t xml:space="preserve">buiten het pand. </w:t>
      </w:r>
    </w:p>
    <w:p w14:paraId="0071A3D0" w14:textId="77777777" w:rsidR="00B63988" w:rsidRPr="005C4001" w:rsidRDefault="00B63988" w:rsidP="00D750F1">
      <w:pPr>
        <w:pStyle w:val="Lijstalinea"/>
        <w:numPr>
          <w:ilvl w:val="0"/>
          <w:numId w:val="58"/>
        </w:numPr>
      </w:pPr>
      <w:r w:rsidRPr="005C4001">
        <w:t>Er mogen geen peuken achterblijven op de stoep.</w:t>
      </w:r>
    </w:p>
    <w:p w14:paraId="22A61331" w14:textId="77777777" w:rsidR="00B63988" w:rsidRPr="005C4001" w:rsidRDefault="00B63988" w:rsidP="00D750F1">
      <w:pPr>
        <w:pStyle w:val="Lijstalinea"/>
        <w:numPr>
          <w:ilvl w:val="0"/>
          <w:numId w:val="58"/>
        </w:numPr>
      </w:pPr>
      <w:r w:rsidRPr="005C4001">
        <w:t xml:space="preserve">Naast roken in de </w:t>
      </w:r>
      <w:r w:rsidR="00DF4EB5">
        <w:t>lunch</w:t>
      </w:r>
      <w:r w:rsidRPr="005C4001">
        <w:t xml:space="preserve">pauze mag er ’s </w:t>
      </w:r>
      <w:proofErr w:type="spellStart"/>
      <w:r w:rsidRPr="005C4001">
        <w:t>ochtends</w:t>
      </w:r>
      <w:proofErr w:type="spellEnd"/>
      <w:r w:rsidRPr="005C4001">
        <w:t xml:space="preserve"> en ’s middags één extra rookpauze worden opgenomen. </w:t>
      </w:r>
    </w:p>
    <w:p w14:paraId="583B1438" w14:textId="77777777" w:rsidR="004044CA" w:rsidRPr="005C4001" w:rsidRDefault="004044CA" w:rsidP="00D750F1">
      <w:pPr>
        <w:pStyle w:val="Lijstalinea"/>
        <w:numPr>
          <w:ilvl w:val="0"/>
          <w:numId w:val="58"/>
        </w:numPr>
      </w:pPr>
      <w:r w:rsidRPr="005C4001">
        <w:t>Een rookpauze geldt als niet-gewerkte t</w:t>
      </w:r>
      <w:r w:rsidR="00B63988" w:rsidRPr="005C4001">
        <w:t>ijd. Extra pauzes om te roken worden door de medewerker gecompenseerd.</w:t>
      </w:r>
    </w:p>
    <w:p w14:paraId="6D839061" w14:textId="77777777" w:rsidR="00D750F1" w:rsidRDefault="004044CA" w:rsidP="004543CE">
      <w:pPr>
        <w:pStyle w:val="Lijstalinea"/>
        <w:numPr>
          <w:ilvl w:val="0"/>
          <w:numId w:val="58"/>
        </w:numPr>
      </w:pPr>
      <w:r w:rsidRPr="00B9259C">
        <w:t>Er wordt niet gerookt in</w:t>
      </w:r>
      <w:r w:rsidR="00B63988" w:rsidRPr="00B9259C">
        <w:t xml:space="preserve"> een </w:t>
      </w:r>
      <w:proofErr w:type="spellStart"/>
      <w:r w:rsidR="00B63988" w:rsidRPr="00B9259C">
        <w:t>lease-auto</w:t>
      </w:r>
      <w:proofErr w:type="spellEnd"/>
      <w:r w:rsidRPr="00B9259C">
        <w:t>.</w:t>
      </w:r>
    </w:p>
    <w:p w14:paraId="6B46CE46" w14:textId="77777777" w:rsidR="00D90202" w:rsidRPr="00C644EB" w:rsidRDefault="00D750F1" w:rsidP="00D750F1">
      <w:pPr>
        <w:pStyle w:val="Plattetekst"/>
        <w:rPr>
          <w:rFonts w:cs="Arial"/>
          <w:b/>
          <w:szCs w:val="20"/>
        </w:rPr>
      </w:pPr>
      <w:r>
        <w:br w:type="page"/>
      </w:r>
      <w:r w:rsidR="00B63988" w:rsidRPr="005C4001">
        <w:rPr>
          <w:rFonts w:cs="Arial"/>
          <w:b/>
          <w:szCs w:val="20"/>
        </w:rPr>
        <w:lastRenderedPageBreak/>
        <w:t>2.5</w:t>
      </w:r>
      <w:r w:rsidR="00D90202" w:rsidRPr="005C4001">
        <w:rPr>
          <w:rFonts w:cs="Arial"/>
          <w:b/>
          <w:szCs w:val="20"/>
        </w:rPr>
        <w:tab/>
      </w:r>
      <w:r w:rsidR="00B63988" w:rsidRPr="005C4001">
        <w:rPr>
          <w:rFonts w:cs="Arial"/>
          <w:b/>
          <w:szCs w:val="20"/>
        </w:rPr>
        <w:t>Alcohol en drugs</w:t>
      </w:r>
      <w:r w:rsidR="00C644EB">
        <w:rPr>
          <w:rFonts w:cs="Arial"/>
          <w:b/>
          <w:szCs w:val="20"/>
        </w:rPr>
        <w:br/>
      </w:r>
      <w:r w:rsidR="00D90202" w:rsidRPr="005C4001">
        <w:rPr>
          <w:rFonts w:cs="Arial"/>
          <w:szCs w:val="20"/>
        </w:rPr>
        <w:t>Het is niet toegestaan tijdens werktijden alcohol of drugs (of andere bedwelmende middelen) te gebruiken. Onder werktijden wordt verstaan alle gebruikelijke werkuren. Tevens is het gebruik van alcohol of drugs voor of na het werk niet toegestaan, indien dit van invloed is op het werk.</w:t>
      </w:r>
    </w:p>
    <w:p w14:paraId="166448FF" w14:textId="45F6302D" w:rsidR="00963364" w:rsidRDefault="002340CA" w:rsidP="00C644EB">
      <w:pPr>
        <w:rPr>
          <w:rFonts w:cs="Arial"/>
          <w:szCs w:val="20"/>
        </w:rPr>
      </w:pPr>
      <w:r>
        <w:rPr>
          <w:rFonts w:cs="Arial"/>
          <w:szCs w:val="20"/>
        </w:rPr>
        <w:t>[BEDRIJFSNAAM]</w:t>
      </w:r>
      <w:r w:rsidR="00D90202" w:rsidRPr="005C4001">
        <w:rPr>
          <w:rFonts w:cs="Arial"/>
          <w:szCs w:val="20"/>
        </w:rPr>
        <w:t xml:space="preserve"> zal disciplinaire maatregelen nemen als een medewerker onder invloed op het werk verschijnt</w:t>
      </w:r>
      <w:r w:rsidR="00054359" w:rsidRPr="005C4001">
        <w:rPr>
          <w:rFonts w:cs="Arial"/>
          <w:szCs w:val="20"/>
        </w:rPr>
        <w:t xml:space="preserve"> of </w:t>
      </w:r>
      <w:r w:rsidR="006E0E0C" w:rsidRPr="005C4001">
        <w:rPr>
          <w:rFonts w:cs="Arial"/>
          <w:szCs w:val="20"/>
        </w:rPr>
        <w:t>tijdens het werk alcohol/drugs nuttigt</w:t>
      </w:r>
      <w:r w:rsidR="00D90202" w:rsidRPr="005C4001">
        <w:rPr>
          <w:rFonts w:cs="Arial"/>
          <w:szCs w:val="20"/>
        </w:rPr>
        <w:t xml:space="preserve">. </w:t>
      </w:r>
    </w:p>
    <w:p w14:paraId="205111F7" w14:textId="77777777" w:rsidR="00676290" w:rsidRDefault="004543CE" w:rsidP="00676290">
      <w:r>
        <w:rPr>
          <w:rFonts w:cs="Arial"/>
          <w:b/>
          <w:szCs w:val="20"/>
        </w:rPr>
        <w:br/>
      </w:r>
      <w:r w:rsidR="00D90202" w:rsidRPr="005C4001">
        <w:rPr>
          <w:rFonts w:cs="Arial"/>
          <w:b/>
          <w:szCs w:val="20"/>
        </w:rPr>
        <w:t>2.6</w:t>
      </w:r>
      <w:r w:rsidR="00D90202" w:rsidRPr="005C4001">
        <w:rPr>
          <w:rFonts w:cs="Arial"/>
          <w:b/>
          <w:szCs w:val="20"/>
        </w:rPr>
        <w:tab/>
        <w:t>Werkplek</w:t>
      </w:r>
      <w:r w:rsidR="00C644EB">
        <w:rPr>
          <w:rFonts w:cs="Arial"/>
          <w:b/>
          <w:szCs w:val="20"/>
        </w:rPr>
        <w:br/>
      </w:r>
      <w:r w:rsidR="00D90202" w:rsidRPr="005C4001">
        <w:rPr>
          <w:rFonts w:cs="Arial"/>
          <w:szCs w:val="20"/>
        </w:rPr>
        <w:t xml:space="preserve">Iedere medewerker is verantwoordelijk voor het schoonhouden van zowel de eigen werkplek, als het netjes achterlaten van de gemeenschappelijke ruimtes als spreekkamers, de keuken en toiletten. Houd er rekening mee dat ook bezoekers gebruik kunnen maken van onze voorzieningen. Het schoonmaakbedrijf maakt bureaus en werkplekken alleen schoon indien deze vrij zijn van papieren, kantoorartikelen en dergelijke. </w:t>
      </w:r>
      <w:r w:rsidR="00C644EB">
        <w:rPr>
          <w:rFonts w:cs="Arial"/>
          <w:b/>
          <w:szCs w:val="20"/>
        </w:rPr>
        <w:br/>
      </w:r>
    </w:p>
    <w:p w14:paraId="612AF477" w14:textId="4D8F62CC" w:rsidR="00676290" w:rsidRPr="001B215D" w:rsidRDefault="00676290" w:rsidP="00352C25">
      <w:pPr>
        <w:pStyle w:val="Plattetekst"/>
      </w:pPr>
      <w:r w:rsidRPr="001B215D">
        <w:rPr>
          <w:b/>
        </w:rPr>
        <w:t>2.7</w:t>
      </w:r>
      <w:r w:rsidRPr="001B215D">
        <w:rPr>
          <w:b/>
        </w:rPr>
        <w:tab/>
        <w:t>Procedure in dienst/uit dienst</w:t>
      </w:r>
      <w:r w:rsidRPr="001B215D">
        <w:rPr>
          <w:b/>
        </w:rPr>
        <w:br/>
      </w:r>
      <w:r w:rsidRPr="001B215D">
        <w:t xml:space="preserve">De leidinggevende is verantwoordelijk voor het aanvragen van een werkplek en faciliteiten (bijv. toegang tot het netwerk, sleutels) bij de afdeling </w:t>
      </w:r>
      <w:r w:rsidR="002340CA" w:rsidRPr="002340CA">
        <w:rPr>
          <w:b/>
          <w:bCs/>
        </w:rPr>
        <w:t>[NAAM AFDELING]</w:t>
      </w:r>
      <w:r w:rsidRPr="001B215D">
        <w:t xml:space="preserve"> als er een nieuwe medewerker/stagiair in dienst komt. </w:t>
      </w:r>
      <w:r w:rsidRPr="001B215D">
        <w:br/>
      </w:r>
    </w:p>
    <w:p w14:paraId="47F15ADD" w14:textId="79312330" w:rsidR="00676290" w:rsidRDefault="00676290" w:rsidP="00676290">
      <w:pPr>
        <w:pStyle w:val="Plattetekst"/>
      </w:pPr>
      <w:r w:rsidRPr="001B215D">
        <w:t xml:space="preserve">De leidinggevende meldt aan de afdeling </w:t>
      </w:r>
      <w:r w:rsidR="002340CA" w:rsidRPr="002340CA">
        <w:rPr>
          <w:b/>
          <w:bCs/>
        </w:rPr>
        <w:t>[NAAM AFDELING]</w:t>
      </w:r>
      <w:r w:rsidR="002340CA">
        <w:rPr>
          <w:b/>
          <w:bCs/>
        </w:rPr>
        <w:t xml:space="preserve"> </w:t>
      </w:r>
      <w:r w:rsidRPr="001B215D">
        <w:t>dat een medewerker/stagiair uit dienst gaat, zodat</w:t>
      </w:r>
      <w:r w:rsidR="009B2FDD" w:rsidRPr="001B215D">
        <w:t xml:space="preserve"> accounts opgeheven kunnen worden en faciliteiten kunnen worden ingenomen.</w:t>
      </w:r>
    </w:p>
    <w:p w14:paraId="11379DC4" w14:textId="77777777" w:rsidR="00676290" w:rsidRDefault="00676290">
      <w:pPr>
        <w:spacing w:line="276" w:lineRule="auto"/>
      </w:pPr>
      <w:r>
        <w:br w:type="page"/>
      </w:r>
    </w:p>
    <w:p w14:paraId="1DAC14A3" w14:textId="5C2FCC12" w:rsidR="00621B7A" w:rsidRPr="005C4001" w:rsidRDefault="00D90202" w:rsidP="00C644EB">
      <w:pPr>
        <w:rPr>
          <w:rFonts w:cs="Arial"/>
          <w:szCs w:val="20"/>
        </w:rPr>
      </w:pPr>
      <w:r w:rsidRPr="00B9259C">
        <w:rPr>
          <w:rFonts w:cs="Arial"/>
          <w:b/>
          <w:color w:val="E36C0A" w:themeColor="accent6" w:themeShade="BF"/>
          <w:sz w:val="24"/>
          <w:szCs w:val="24"/>
        </w:rPr>
        <w:lastRenderedPageBreak/>
        <w:t>3.</w:t>
      </w:r>
      <w:r w:rsidRPr="00B9259C">
        <w:rPr>
          <w:rFonts w:cs="Arial"/>
          <w:b/>
          <w:color w:val="E36C0A" w:themeColor="accent6" w:themeShade="BF"/>
          <w:sz w:val="24"/>
          <w:szCs w:val="24"/>
        </w:rPr>
        <w:tab/>
        <w:t>Bedrijfseigendommen</w:t>
      </w:r>
      <w:r w:rsidR="00352C25" w:rsidRPr="00B9259C">
        <w:rPr>
          <w:rFonts w:cs="Arial"/>
          <w:b/>
          <w:color w:val="E36C0A" w:themeColor="accent6" w:themeShade="BF"/>
          <w:sz w:val="24"/>
          <w:szCs w:val="24"/>
        </w:rPr>
        <w:br/>
      </w:r>
      <w:r w:rsidR="00C644EB">
        <w:rPr>
          <w:rFonts w:cs="Arial"/>
          <w:b/>
          <w:sz w:val="24"/>
          <w:szCs w:val="24"/>
        </w:rPr>
        <w:br/>
      </w:r>
      <w:r w:rsidR="002340CA">
        <w:rPr>
          <w:rFonts w:cs="Arial"/>
          <w:szCs w:val="20"/>
        </w:rPr>
        <w:t>[BEDRIJFSNAAM]</w:t>
      </w:r>
      <w:r w:rsidRPr="005C4001">
        <w:rPr>
          <w:rFonts w:cs="Arial"/>
          <w:szCs w:val="20"/>
        </w:rPr>
        <w:t xml:space="preserve"> verstrekt bedrijfseigendommen, zoals computers, randapparatuur, telefoons, programmatuur, druppels, sleutels, etc. </w:t>
      </w:r>
      <w:r w:rsidR="00341DA5" w:rsidRPr="005C4001">
        <w:rPr>
          <w:rFonts w:cs="Arial"/>
          <w:szCs w:val="20"/>
        </w:rPr>
        <w:t>Medewerkers gaan zorgvuldig en netjes met deze middelen om.</w:t>
      </w:r>
    </w:p>
    <w:p w14:paraId="6DA08009" w14:textId="77777777" w:rsidR="00C74D9D" w:rsidRDefault="00DB3F1F" w:rsidP="00C74D9D">
      <w:pPr>
        <w:rPr>
          <w:rFonts w:cs="Arial"/>
          <w:b/>
          <w:szCs w:val="20"/>
        </w:rPr>
      </w:pPr>
      <w:r>
        <w:rPr>
          <w:rFonts w:cs="Arial"/>
          <w:b/>
          <w:szCs w:val="20"/>
        </w:rPr>
        <w:br/>
      </w:r>
      <w:r w:rsidR="00DA14FF" w:rsidRPr="005C4001">
        <w:rPr>
          <w:rFonts w:cs="Arial"/>
          <w:b/>
          <w:szCs w:val="20"/>
        </w:rPr>
        <w:t>3.1</w:t>
      </w:r>
      <w:r w:rsidR="00DA14FF" w:rsidRPr="005C4001">
        <w:rPr>
          <w:rFonts w:cs="Arial"/>
          <w:b/>
          <w:szCs w:val="20"/>
        </w:rPr>
        <w:tab/>
        <w:t>Gebruik van de desktop, laptop, tablet, mobiele telefoon</w:t>
      </w:r>
    </w:p>
    <w:p w14:paraId="415CDCC5" w14:textId="77777777" w:rsidR="00C74D9D" w:rsidRDefault="00C74D9D" w:rsidP="00B57449">
      <w:pPr>
        <w:pStyle w:val="Lijstalinea"/>
        <w:numPr>
          <w:ilvl w:val="0"/>
          <w:numId w:val="10"/>
        </w:numPr>
        <w:rPr>
          <w:rFonts w:cs="Arial"/>
          <w:szCs w:val="20"/>
        </w:rPr>
      </w:pPr>
      <w:r>
        <w:rPr>
          <w:rFonts w:cs="Arial"/>
          <w:szCs w:val="20"/>
        </w:rPr>
        <w:t>Medewerkers zijn verplicht bij het gebruik en de bewaring daarvan uiterst zorgvuldig te zijn.</w:t>
      </w:r>
    </w:p>
    <w:p w14:paraId="228E4304" w14:textId="77777777" w:rsidR="00C74D9D" w:rsidRDefault="00C74D9D" w:rsidP="00B57449">
      <w:pPr>
        <w:pStyle w:val="Lijstalinea"/>
        <w:numPr>
          <w:ilvl w:val="0"/>
          <w:numId w:val="10"/>
        </w:numPr>
        <w:rPr>
          <w:rFonts w:cs="Arial"/>
          <w:szCs w:val="20"/>
        </w:rPr>
      </w:pPr>
      <w:r>
        <w:rPr>
          <w:rFonts w:cs="Arial"/>
          <w:szCs w:val="20"/>
        </w:rPr>
        <w:t>Medewerkers zorgen ervoor dat tijdens het vervoer de laptop of tablet uit het zicht in de auto wordt opgeborgen en dat bluetooth is uitgeschakeld.</w:t>
      </w:r>
    </w:p>
    <w:p w14:paraId="46ADB4F0" w14:textId="77777777" w:rsidR="00C74D9D" w:rsidRDefault="00C74D9D" w:rsidP="00B57449">
      <w:pPr>
        <w:pStyle w:val="Lijstalinea"/>
        <w:numPr>
          <w:ilvl w:val="0"/>
          <w:numId w:val="10"/>
        </w:numPr>
        <w:rPr>
          <w:rFonts w:cs="Arial"/>
          <w:szCs w:val="20"/>
        </w:rPr>
      </w:pPr>
      <w:r>
        <w:rPr>
          <w:rFonts w:cs="Arial"/>
          <w:szCs w:val="20"/>
        </w:rPr>
        <w:t>Het is verboden om de laptop/tablet/mobiele telefoon zonder toezicht in een afgesloten auto achter te laten.</w:t>
      </w:r>
    </w:p>
    <w:p w14:paraId="110335C7" w14:textId="77777777" w:rsidR="00C74D9D" w:rsidRDefault="00C74D9D" w:rsidP="00B57449">
      <w:pPr>
        <w:pStyle w:val="Lijstalinea"/>
        <w:numPr>
          <w:ilvl w:val="0"/>
          <w:numId w:val="10"/>
        </w:numPr>
        <w:rPr>
          <w:rFonts w:cs="Arial"/>
          <w:szCs w:val="20"/>
        </w:rPr>
      </w:pPr>
      <w:r>
        <w:rPr>
          <w:rFonts w:cs="Arial"/>
          <w:szCs w:val="20"/>
        </w:rPr>
        <w:t>Het is niet toegestaan om zelf programma’s op de desktop, laptop of tablet te installeren.</w:t>
      </w:r>
    </w:p>
    <w:p w14:paraId="4332DDEC" w14:textId="77777777" w:rsidR="00DA14FF" w:rsidRPr="005C4001" w:rsidRDefault="00DB3F1F" w:rsidP="005C4001">
      <w:pPr>
        <w:rPr>
          <w:rFonts w:cs="Arial"/>
          <w:b/>
          <w:szCs w:val="20"/>
        </w:rPr>
      </w:pPr>
      <w:r>
        <w:rPr>
          <w:rFonts w:cs="Arial"/>
          <w:b/>
          <w:szCs w:val="20"/>
        </w:rPr>
        <w:br/>
      </w:r>
      <w:r w:rsidR="00DA14FF" w:rsidRPr="005C4001">
        <w:rPr>
          <w:rFonts w:cs="Arial"/>
          <w:b/>
          <w:szCs w:val="20"/>
        </w:rPr>
        <w:t>3.2</w:t>
      </w:r>
      <w:r w:rsidR="00DA14FF" w:rsidRPr="005C4001">
        <w:rPr>
          <w:rFonts w:cs="Arial"/>
          <w:b/>
          <w:szCs w:val="20"/>
        </w:rPr>
        <w:tab/>
        <w:t>Wachtwoorden</w:t>
      </w:r>
    </w:p>
    <w:p w14:paraId="11787D48" w14:textId="77777777" w:rsidR="00211E45" w:rsidRPr="005C4001" w:rsidRDefault="00DA14FF" w:rsidP="00B57449">
      <w:pPr>
        <w:pStyle w:val="Lijstalinea"/>
        <w:numPr>
          <w:ilvl w:val="0"/>
          <w:numId w:val="10"/>
        </w:numPr>
        <w:rPr>
          <w:rFonts w:cs="Arial"/>
          <w:szCs w:val="20"/>
        </w:rPr>
      </w:pPr>
      <w:r w:rsidRPr="005C4001">
        <w:rPr>
          <w:rFonts w:cs="Arial"/>
          <w:szCs w:val="20"/>
        </w:rPr>
        <w:t>Wachtwoorden zijn persoonsgebonden en worden uiterst vertrouwelijk behandeld.</w:t>
      </w:r>
    </w:p>
    <w:p w14:paraId="566ADEC3" w14:textId="77777777" w:rsidR="00211E45" w:rsidRPr="005C4001" w:rsidRDefault="00211E45" w:rsidP="00B57449">
      <w:pPr>
        <w:pStyle w:val="Lijstalinea"/>
        <w:numPr>
          <w:ilvl w:val="0"/>
          <w:numId w:val="10"/>
        </w:numPr>
        <w:rPr>
          <w:rFonts w:cs="Arial"/>
          <w:szCs w:val="20"/>
        </w:rPr>
      </w:pPr>
      <w:r w:rsidRPr="005C4001">
        <w:rPr>
          <w:rFonts w:cs="Arial"/>
          <w:szCs w:val="20"/>
        </w:rPr>
        <w:t>Wachtwoorden bestaan uit 8 karakters, waarvan 1 hoofdletter en 1 vreemd teken</w:t>
      </w:r>
      <w:r w:rsidR="00622D0E" w:rsidRPr="005C4001">
        <w:rPr>
          <w:rFonts w:cs="Arial"/>
          <w:szCs w:val="20"/>
        </w:rPr>
        <w:t>.</w:t>
      </w:r>
    </w:p>
    <w:p w14:paraId="5CF0D41A" w14:textId="791BF08E" w:rsidR="00211E45" w:rsidRPr="005C4001" w:rsidRDefault="00211E45" w:rsidP="00B57449">
      <w:pPr>
        <w:pStyle w:val="Lijstalinea"/>
        <w:numPr>
          <w:ilvl w:val="0"/>
          <w:numId w:val="10"/>
        </w:numPr>
        <w:rPr>
          <w:rFonts w:cs="Arial"/>
          <w:szCs w:val="20"/>
        </w:rPr>
      </w:pPr>
      <w:r w:rsidRPr="005C4001">
        <w:rPr>
          <w:rFonts w:cs="Arial"/>
          <w:szCs w:val="20"/>
        </w:rPr>
        <w:t>Wachtwoorden worden niet gedeeld of geplaatst op je desktop/laptop en mogen ook niet worden meegenomen naar huis</w:t>
      </w:r>
      <w:r w:rsidR="00622D0E" w:rsidRPr="005C4001">
        <w:rPr>
          <w:rFonts w:cs="Arial"/>
          <w:szCs w:val="20"/>
        </w:rPr>
        <w:t>.</w:t>
      </w:r>
    </w:p>
    <w:p w14:paraId="1E05CD8D" w14:textId="77777777" w:rsidR="00211E45" w:rsidRPr="005C4001" w:rsidRDefault="00211E45" w:rsidP="00B57449">
      <w:pPr>
        <w:pStyle w:val="Lijstalinea"/>
        <w:numPr>
          <w:ilvl w:val="0"/>
          <w:numId w:val="10"/>
        </w:numPr>
        <w:rPr>
          <w:rFonts w:cs="Arial"/>
          <w:szCs w:val="20"/>
        </w:rPr>
      </w:pPr>
      <w:r w:rsidRPr="005C4001">
        <w:rPr>
          <w:rFonts w:cs="Arial"/>
          <w:szCs w:val="20"/>
        </w:rPr>
        <w:t>Wachtwoorden worden in beveiligde documenten bewaard</w:t>
      </w:r>
      <w:r w:rsidR="00622D0E" w:rsidRPr="005C4001">
        <w:rPr>
          <w:rFonts w:cs="Arial"/>
          <w:szCs w:val="20"/>
        </w:rPr>
        <w:t>.</w:t>
      </w:r>
    </w:p>
    <w:p w14:paraId="5FAB6779" w14:textId="1EDD1534" w:rsidR="00211E45" w:rsidRPr="005C4001" w:rsidRDefault="00211E45" w:rsidP="00B57449">
      <w:pPr>
        <w:pStyle w:val="Lijstalinea"/>
        <w:numPr>
          <w:ilvl w:val="0"/>
          <w:numId w:val="10"/>
        </w:numPr>
        <w:rPr>
          <w:rFonts w:cs="Arial"/>
          <w:szCs w:val="20"/>
        </w:rPr>
      </w:pPr>
      <w:r w:rsidRPr="005C4001">
        <w:rPr>
          <w:rFonts w:cs="Arial"/>
          <w:szCs w:val="20"/>
        </w:rPr>
        <w:t xml:space="preserve">Bij het gebruik van andere </w:t>
      </w:r>
      <w:proofErr w:type="spellStart"/>
      <w:r w:rsidRPr="005C4001">
        <w:rPr>
          <w:rFonts w:cs="Arial"/>
          <w:szCs w:val="20"/>
        </w:rPr>
        <w:t>devices</w:t>
      </w:r>
      <w:proofErr w:type="spellEnd"/>
      <w:r w:rsidRPr="005C4001">
        <w:rPr>
          <w:rFonts w:cs="Arial"/>
          <w:szCs w:val="20"/>
        </w:rPr>
        <w:t xml:space="preserve"> die niet tot de werkplek van </w:t>
      </w:r>
      <w:r w:rsidR="002340CA">
        <w:rPr>
          <w:rFonts w:cs="Arial"/>
          <w:szCs w:val="20"/>
        </w:rPr>
        <w:t>[BEDRIJFSNAAM]</w:t>
      </w:r>
      <w:r w:rsidRPr="005C4001">
        <w:rPr>
          <w:rFonts w:cs="Arial"/>
          <w:szCs w:val="20"/>
        </w:rPr>
        <w:t xml:space="preserve"> behoren: wachtwoorden mogen niet worden onthouden en in geval van uitdiensttreding worden wachtwoorden uit de geschiedenis verwijderd</w:t>
      </w:r>
      <w:r w:rsidR="00C74D9D">
        <w:rPr>
          <w:rFonts w:cs="Arial"/>
          <w:szCs w:val="20"/>
        </w:rPr>
        <w:t>.</w:t>
      </w:r>
    </w:p>
    <w:p w14:paraId="4DAD7136" w14:textId="77777777" w:rsidR="00C22261" w:rsidRPr="005C4001" w:rsidRDefault="00C22261" w:rsidP="00352C25">
      <w:pPr>
        <w:ind w:firstLine="708"/>
        <w:rPr>
          <w:rFonts w:cs="Arial"/>
          <w:b/>
          <w:szCs w:val="20"/>
        </w:rPr>
      </w:pPr>
      <w:r w:rsidRPr="005C4001">
        <w:rPr>
          <w:rFonts w:cs="Arial"/>
          <w:szCs w:val="20"/>
        </w:rPr>
        <w:br/>
      </w:r>
      <w:r w:rsidRPr="005C4001">
        <w:rPr>
          <w:rFonts w:cs="Arial"/>
          <w:b/>
          <w:szCs w:val="20"/>
        </w:rPr>
        <w:t>3.3</w:t>
      </w:r>
      <w:r w:rsidR="00622D0E" w:rsidRPr="005C4001">
        <w:rPr>
          <w:rFonts w:cs="Arial"/>
          <w:b/>
          <w:szCs w:val="20"/>
        </w:rPr>
        <w:tab/>
        <w:t>Omgaan met bedrijfsapplicaties en software</w:t>
      </w:r>
    </w:p>
    <w:p w14:paraId="11DCFFCF" w14:textId="77777777" w:rsidR="00C22261" w:rsidRPr="005C4001" w:rsidRDefault="00C22261" w:rsidP="00B57449">
      <w:pPr>
        <w:pStyle w:val="Lijstalinea"/>
        <w:numPr>
          <w:ilvl w:val="0"/>
          <w:numId w:val="7"/>
        </w:numPr>
        <w:rPr>
          <w:rFonts w:cs="Arial"/>
          <w:szCs w:val="20"/>
        </w:rPr>
      </w:pPr>
      <w:r w:rsidRPr="005C4001">
        <w:rPr>
          <w:rFonts w:cs="Arial"/>
          <w:szCs w:val="20"/>
        </w:rPr>
        <w:t xml:space="preserve">Het gebruik van bedrijfsapplicaties (online en offline) is alleen toegestaan als je daarvoor de bevoegdheid hebt. Deze applicaties worden alleen voor de uitoefening van de functie gebruikt. </w:t>
      </w:r>
    </w:p>
    <w:p w14:paraId="664E5DD9" w14:textId="77777777" w:rsidR="00C22261" w:rsidRPr="005C4001" w:rsidRDefault="00C22261" w:rsidP="00B57449">
      <w:pPr>
        <w:pStyle w:val="Lijstalinea"/>
        <w:numPr>
          <w:ilvl w:val="0"/>
          <w:numId w:val="7"/>
        </w:numPr>
        <w:rPr>
          <w:rFonts w:cs="Arial"/>
          <w:szCs w:val="20"/>
        </w:rPr>
      </w:pPr>
      <w:r w:rsidRPr="005C4001">
        <w:rPr>
          <w:rFonts w:cs="Arial"/>
          <w:szCs w:val="20"/>
        </w:rPr>
        <w:t>De inhoud van deze applicaties worden vertrouwelijk behandeld.</w:t>
      </w:r>
    </w:p>
    <w:p w14:paraId="677329C4" w14:textId="77777777" w:rsidR="00C22261" w:rsidRPr="005C4001" w:rsidRDefault="00C22261" w:rsidP="00B57449">
      <w:pPr>
        <w:pStyle w:val="Lijstalinea"/>
        <w:numPr>
          <w:ilvl w:val="0"/>
          <w:numId w:val="7"/>
        </w:numPr>
        <w:rPr>
          <w:rFonts w:cs="Arial"/>
          <w:szCs w:val="20"/>
        </w:rPr>
      </w:pPr>
      <w:r w:rsidRPr="005C4001">
        <w:rPr>
          <w:rFonts w:cs="Arial"/>
          <w:szCs w:val="20"/>
        </w:rPr>
        <w:t xml:space="preserve">Het gebruik van </w:t>
      </w:r>
      <w:proofErr w:type="gramStart"/>
      <w:r w:rsidRPr="005C4001">
        <w:rPr>
          <w:rFonts w:cs="Arial"/>
          <w:szCs w:val="20"/>
        </w:rPr>
        <w:t>online bedrijfsapplicaties</w:t>
      </w:r>
      <w:proofErr w:type="gramEnd"/>
      <w:r w:rsidRPr="005C4001">
        <w:rPr>
          <w:rFonts w:cs="Arial"/>
          <w:szCs w:val="20"/>
        </w:rPr>
        <w:t xml:space="preserve"> via openbare netwerken wordt vermeden. </w:t>
      </w:r>
      <w:r w:rsidR="00622D0E" w:rsidRPr="005C4001">
        <w:rPr>
          <w:rFonts w:cs="Arial"/>
          <w:szCs w:val="20"/>
        </w:rPr>
        <w:t>Indien hier toch van gebruik wordt gemaakt: wachtwoorden mogen niet onthouden worden in browsers, applicaties worden altijd afgesloten via de uitlogbutton en browsergeschiedenis wordt verwijderd.</w:t>
      </w:r>
    </w:p>
    <w:p w14:paraId="48163F89" w14:textId="77777777" w:rsidR="00A258ED" w:rsidRPr="005C4001" w:rsidRDefault="00622D0E" w:rsidP="00B57449">
      <w:pPr>
        <w:pStyle w:val="Lijstalinea"/>
        <w:numPr>
          <w:ilvl w:val="0"/>
          <w:numId w:val="7"/>
        </w:numPr>
        <w:rPr>
          <w:rFonts w:cs="Arial"/>
          <w:szCs w:val="20"/>
        </w:rPr>
      </w:pPr>
      <w:r w:rsidRPr="005C4001">
        <w:rPr>
          <w:rFonts w:cs="Arial"/>
          <w:szCs w:val="20"/>
        </w:rPr>
        <w:t>Gebruik van eigen/privé-</w:t>
      </w:r>
      <w:proofErr w:type="spellStart"/>
      <w:r w:rsidRPr="005C4001">
        <w:rPr>
          <w:rFonts w:cs="Arial"/>
          <w:szCs w:val="20"/>
        </w:rPr>
        <w:t>devices</w:t>
      </w:r>
      <w:proofErr w:type="spellEnd"/>
      <w:r w:rsidRPr="005C4001">
        <w:rPr>
          <w:rFonts w:cs="Arial"/>
          <w:szCs w:val="20"/>
        </w:rPr>
        <w:t xml:space="preserve"> mag alleen na toestemming van je leidinggevende. Het is verplicht om alleen up-to-date besturingsprogramma’s, firewalls, </w:t>
      </w:r>
      <w:proofErr w:type="spellStart"/>
      <w:r w:rsidRPr="005C4001">
        <w:rPr>
          <w:rFonts w:cs="Arial"/>
          <w:szCs w:val="20"/>
        </w:rPr>
        <w:t>anti-virussoftware</w:t>
      </w:r>
      <w:proofErr w:type="spellEnd"/>
      <w:r w:rsidRPr="005C4001">
        <w:rPr>
          <w:rFonts w:cs="Arial"/>
          <w:szCs w:val="20"/>
        </w:rPr>
        <w:t xml:space="preserve"> en browserversies te gebruiken</w:t>
      </w:r>
      <w:r w:rsidR="00D44FB2" w:rsidRPr="005C4001">
        <w:rPr>
          <w:rFonts w:cs="Arial"/>
          <w:szCs w:val="20"/>
        </w:rPr>
        <w:t>.</w:t>
      </w:r>
    </w:p>
    <w:p w14:paraId="189043DD" w14:textId="77777777" w:rsidR="00622D0E" w:rsidRPr="005C4001" w:rsidRDefault="00DB3F1F" w:rsidP="005C4001">
      <w:pPr>
        <w:rPr>
          <w:rFonts w:cs="Arial"/>
          <w:b/>
          <w:szCs w:val="20"/>
        </w:rPr>
      </w:pPr>
      <w:r>
        <w:rPr>
          <w:rFonts w:cs="Arial"/>
          <w:b/>
          <w:szCs w:val="20"/>
        </w:rPr>
        <w:br/>
      </w:r>
      <w:r w:rsidR="00A258ED" w:rsidRPr="005C4001">
        <w:rPr>
          <w:rFonts w:cs="Arial"/>
          <w:b/>
          <w:szCs w:val="20"/>
        </w:rPr>
        <w:t>3.4</w:t>
      </w:r>
      <w:r w:rsidR="00A258ED" w:rsidRPr="005C4001">
        <w:rPr>
          <w:rFonts w:cs="Arial"/>
          <w:b/>
          <w:szCs w:val="20"/>
        </w:rPr>
        <w:tab/>
        <w:t>Opslaan</w:t>
      </w:r>
      <w:r w:rsidR="00687F10" w:rsidRPr="005C4001">
        <w:rPr>
          <w:rFonts w:cs="Arial"/>
          <w:b/>
          <w:szCs w:val="20"/>
        </w:rPr>
        <w:t>,</w:t>
      </w:r>
      <w:r w:rsidR="00A258ED" w:rsidRPr="005C4001">
        <w:rPr>
          <w:rFonts w:cs="Arial"/>
          <w:b/>
          <w:szCs w:val="20"/>
        </w:rPr>
        <w:t xml:space="preserve"> meenemen </w:t>
      </w:r>
      <w:r w:rsidR="00687F10" w:rsidRPr="005C4001">
        <w:rPr>
          <w:rFonts w:cs="Arial"/>
          <w:b/>
          <w:szCs w:val="20"/>
        </w:rPr>
        <w:t xml:space="preserve">en versturen </w:t>
      </w:r>
      <w:r w:rsidR="00A258ED" w:rsidRPr="005C4001">
        <w:rPr>
          <w:rFonts w:cs="Arial"/>
          <w:b/>
          <w:szCs w:val="20"/>
        </w:rPr>
        <w:t>van gegevens</w:t>
      </w:r>
    </w:p>
    <w:p w14:paraId="718827A2" w14:textId="77777777" w:rsidR="00A258ED" w:rsidRPr="005C4001" w:rsidRDefault="00A258ED" w:rsidP="00B57449">
      <w:pPr>
        <w:pStyle w:val="Lijstalinea"/>
        <w:numPr>
          <w:ilvl w:val="0"/>
          <w:numId w:val="11"/>
        </w:numPr>
        <w:rPr>
          <w:rFonts w:cs="Arial"/>
          <w:szCs w:val="20"/>
        </w:rPr>
      </w:pPr>
      <w:r w:rsidRPr="005C4001">
        <w:rPr>
          <w:rFonts w:cs="Arial"/>
          <w:szCs w:val="20"/>
        </w:rPr>
        <w:t xml:space="preserve">Bestanden/informatie wordt in principe niet opgeslagen op externe datadragers als USB, DVD, </w:t>
      </w:r>
      <w:proofErr w:type="spellStart"/>
      <w:r w:rsidRPr="005C4001">
        <w:rPr>
          <w:rFonts w:cs="Arial"/>
          <w:szCs w:val="20"/>
        </w:rPr>
        <w:t>etc</w:t>
      </w:r>
      <w:proofErr w:type="spellEnd"/>
      <w:r w:rsidRPr="005C4001">
        <w:rPr>
          <w:rFonts w:cs="Arial"/>
          <w:szCs w:val="20"/>
        </w:rPr>
        <w:t>, Uitzonderingen worden bepaald door de afdeling</w:t>
      </w:r>
      <w:r w:rsidR="00FD5333">
        <w:rPr>
          <w:rFonts w:cs="Arial"/>
          <w:szCs w:val="20"/>
        </w:rPr>
        <w:t xml:space="preserve"> Technology</w:t>
      </w:r>
      <w:r w:rsidRPr="005C4001">
        <w:rPr>
          <w:rFonts w:cs="Arial"/>
          <w:szCs w:val="20"/>
        </w:rPr>
        <w:t>.</w:t>
      </w:r>
    </w:p>
    <w:p w14:paraId="0F657474" w14:textId="77777777" w:rsidR="00A258ED" w:rsidRPr="005C4001" w:rsidRDefault="00A258ED" w:rsidP="00B57449">
      <w:pPr>
        <w:pStyle w:val="Lijstalinea"/>
        <w:numPr>
          <w:ilvl w:val="0"/>
          <w:numId w:val="11"/>
        </w:numPr>
        <w:rPr>
          <w:rFonts w:cs="Arial"/>
          <w:szCs w:val="20"/>
        </w:rPr>
      </w:pPr>
      <w:r w:rsidRPr="005C4001">
        <w:rPr>
          <w:rFonts w:cs="Arial"/>
          <w:szCs w:val="20"/>
        </w:rPr>
        <w:t>Externe datadragers met klantgegevens en inloggegevens worden in een kluis bij Technology bewaard.</w:t>
      </w:r>
    </w:p>
    <w:p w14:paraId="423150B2" w14:textId="77777777" w:rsidR="00A258ED" w:rsidRPr="005C4001" w:rsidRDefault="00A258ED" w:rsidP="00B57449">
      <w:pPr>
        <w:pStyle w:val="Lijstalinea"/>
        <w:numPr>
          <w:ilvl w:val="0"/>
          <w:numId w:val="11"/>
        </w:numPr>
        <w:rPr>
          <w:rFonts w:cs="Arial"/>
          <w:szCs w:val="20"/>
        </w:rPr>
      </w:pPr>
      <w:r w:rsidRPr="005C4001">
        <w:rPr>
          <w:rFonts w:cs="Arial"/>
          <w:szCs w:val="20"/>
        </w:rPr>
        <w:t>Klantgegevens versturen of ontvangen van derden mag alleen als de bestanden versleuteld zijn (bijv. zip-bestand met wachtwoord of via DMZ</w:t>
      </w:r>
      <w:r w:rsidR="00FD5333">
        <w:rPr>
          <w:rFonts w:cs="Arial"/>
          <w:szCs w:val="20"/>
        </w:rPr>
        <w:t>-</w:t>
      </w:r>
      <w:r w:rsidRPr="005C4001">
        <w:rPr>
          <w:rFonts w:cs="Arial"/>
          <w:szCs w:val="20"/>
        </w:rPr>
        <w:t>FTP).</w:t>
      </w:r>
    </w:p>
    <w:p w14:paraId="78F18C3C" w14:textId="178AA423" w:rsidR="00A258ED" w:rsidRPr="005C4001" w:rsidRDefault="00687F10" w:rsidP="00B57449">
      <w:pPr>
        <w:pStyle w:val="Lijstalinea"/>
        <w:numPr>
          <w:ilvl w:val="0"/>
          <w:numId w:val="11"/>
        </w:numPr>
        <w:rPr>
          <w:rFonts w:cs="Arial"/>
          <w:szCs w:val="20"/>
        </w:rPr>
      </w:pPr>
      <w:r w:rsidRPr="005C4001">
        <w:rPr>
          <w:rFonts w:cs="Arial"/>
          <w:szCs w:val="20"/>
        </w:rPr>
        <w:lastRenderedPageBreak/>
        <w:t xml:space="preserve">Gasten </w:t>
      </w:r>
      <w:r w:rsidR="002340CA">
        <w:rPr>
          <w:rFonts w:cs="Arial"/>
          <w:szCs w:val="20"/>
        </w:rPr>
        <w:t xml:space="preserve">mogen van het gasten </w:t>
      </w:r>
      <w:r w:rsidRPr="005C4001">
        <w:rPr>
          <w:rFonts w:cs="Arial"/>
          <w:szCs w:val="20"/>
        </w:rPr>
        <w:t>wifi</w:t>
      </w:r>
      <w:r w:rsidR="002340CA">
        <w:rPr>
          <w:rFonts w:cs="Arial"/>
          <w:szCs w:val="20"/>
        </w:rPr>
        <w:t>-netwerk</w:t>
      </w:r>
      <w:r w:rsidRPr="005C4001">
        <w:rPr>
          <w:rFonts w:cs="Arial"/>
          <w:szCs w:val="20"/>
        </w:rPr>
        <w:t xml:space="preserve"> </w:t>
      </w:r>
      <w:r w:rsidR="00B5100D" w:rsidRPr="005C4001">
        <w:rPr>
          <w:rFonts w:cs="Arial"/>
          <w:szCs w:val="20"/>
        </w:rPr>
        <w:t xml:space="preserve">gebruik maken. Zij mogen geen eigen </w:t>
      </w:r>
      <w:proofErr w:type="spellStart"/>
      <w:r w:rsidR="00B5100D" w:rsidRPr="005C4001">
        <w:rPr>
          <w:rFonts w:cs="Arial"/>
          <w:szCs w:val="20"/>
        </w:rPr>
        <w:t>d</w:t>
      </w:r>
      <w:r w:rsidR="006501C0">
        <w:rPr>
          <w:rFonts w:cs="Arial"/>
          <w:szCs w:val="20"/>
        </w:rPr>
        <w:t>e</w:t>
      </w:r>
      <w:r w:rsidR="00B5100D" w:rsidRPr="005C4001">
        <w:rPr>
          <w:rFonts w:cs="Arial"/>
          <w:szCs w:val="20"/>
        </w:rPr>
        <w:t>v</w:t>
      </w:r>
      <w:r w:rsidR="006501C0">
        <w:rPr>
          <w:rFonts w:cs="Arial"/>
          <w:szCs w:val="20"/>
        </w:rPr>
        <w:t>i</w:t>
      </w:r>
      <w:r w:rsidR="00B5100D" w:rsidRPr="005C4001">
        <w:rPr>
          <w:rFonts w:cs="Arial"/>
          <w:szCs w:val="20"/>
        </w:rPr>
        <w:t>ces</w:t>
      </w:r>
      <w:proofErr w:type="spellEnd"/>
      <w:r w:rsidR="00B5100D" w:rsidRPr="005C4001">
        <w:rPr>
          <w:rFonts w:cs="Arial"/>
          <w:szCs w:val="20"/>
        </w:rPr>
        <w:t xml:space="preserve"> in ons netwerk plaatsen.</w:t>
      </w:r>
    </w:p>
    <w:p w14:paraId="659DD640" w14:textId="77777777" w:rsidR="00B5100D" w:rsidRPr="005C4001" w:rsidRDefault="00B5100D" w:rsidP="00B57449">
      <w:pPr>
        <w:pStyle w:val="Lijstalinea"/>
        <w:numPr>
          <w:ilvl w:val="0"/>
          <w:numId w:val="11"/>
        </w:numPr>
        <w:rPr>
          <w:rFonts w:cs="Arial"/>
          <w:szCs w:val="20"/>
        </w:rPr>
      </w:pPr>
      <w:r w:rsidRPr="005C4001">
        <w:rPr>
          <w:rFonts w:cs="Arial"/>
          <w:szCs w:val="20"/>
        </w:rPr>
        <w:t>Mail aan derden wordt verstuurd via BCC en niet via AAN.</w:t>
      </w:r>
    </w:p>
    <w:p w14:paraId="73314A36" w14:textId="77777777" w:rsidR="00352C25" w:rsidRDefault="00B5100D" w:rsidP="00B57449">
      <w:pPr>
        <w:pStyle w:val="Lijstalinea"/>
        <w:numPr>
          <w:ilvl w:val="0"/>
          <w:numId w:val="11"/>
        </w:numPr>
        <w:rPr>
          <w:rFonts w:cs="Arial"/>
          <w:szCs w:val="20"/>
        </w:rPr>
      </w:pPr>
      <w:r w:rsidRPr="005C4001">
        <w:rPr>
          <w:rFonts w:cs="Arial"/>
          <w:szCs w:val="20"/>
        </w:rPr>
        <w:t xml:space="preserve">Bij verlies, diefstal of beschadiging </w:t>
      </w:r>
      <w:r w:rsidR="00E54E25">
        <w:rPr>
          <w:rFonts w:cs="Arial"/>
          <w:szCs w:val="20"/>
        </w:rPr>
        <w:t xml:space="preserve">van </w:t>
      </w:r>
      <w:proofErr w:type="spellStart"/>
      <w:r w:rsidR="00E54E25">
        <w:rPr>
          <w:rFonts w:cs="Arial"/>
          <w:szCs w:val="20"/>
        </w:rPr>
        <w:t>devices</w:t>
      </w:r>
      <w:proofErr w:type="spellEnd"/>
      <w:r w:rsidR="00E54E25">
        <w:rPr>
          <w:rFonts w:cs="Arial"/>
          <w:szCs w:val="20"/>
        </w:rPr>
        <w:t>, persoons- of klant</w:t>
      </w:r>
      <w:r w:rsidR="00370D25" w:rsidRPr="005C4001">
        <w:rPr>
          <w:rFonts w:cs="Arial"/>
          <w:szCs w:val="20"/>
        </w:rPr>
        <w:t>gegevens</w:t>
      </w:r>
      <w:r w:rsidRPr="005C4001">
        <w:rPr>
          <w:rFonts w:cs="Arial"/>
          <w:szCs w:val="20"/>
        </w:rPr>
        <w:t xml:space="preserve">: zie het protocol Wet Meldplicht Datalekken. </w:t>
      </w:r>
      <w:r w:rsidR="00DB3F1F">
        <w:rPr>
          <w:rFonts w:cs="Arial"/>
          <w:szCs w:val="20"/>
        </w:rPr>
        <w:br/>
      </w:r>
    </w:p>
    <w:p w14:paraId="44F8E836" w14:textId="77777777" w:rsidR="009A6F1B" w:rsidRPr="005C4001" w:rsidRDefault="00AF1448" w:rsidP="005C4001">
      <w:pPr>
        <w:ind w:left="705" w:hanging="705"/>
        <w:rPr>
          <w:rFonts w:cs="Arial"/>
          <w:b/>
          <w:szCs w:val="20"/>
        </w:rPr>
      </w:pPr>
      <w:r w:rsidRPr="005C4001">
        <w:rPr>
          <w:rFonts w:cs="Arial"/>
          <w:b/>
          <w:szCs w:val="20"/>
        </w:rPr>
        <w:t>3.</w:t>
      </w:r>
      <w:r w:rsidR="00C644EB">
        <w:rPr>
          <w:rFonts w:cs="Arial"/>
          <w:b/>
          <w:szCs w:val="20"/>
        </w:rPr>
        <w:t>5</w:t>
      </w:r>
      <w:r w:rsidRPr="005C4001">
        <w:rPr>
          <w:rFonts w:cs="Arial"/>
          <w:b/>
          <w:szCs w:val="20"/>
        </w:rPr>
        <w:tab/>
      </w:r>
      <w:r w:rsidR="002722D3" w:rsidRPr="005C4001">
        <w:rPr>
          <w:rFonts w:cs="Arial"/>
          <w:b/>
          <w:szCs w:val="20"/>
        </w:rPr>
        <w:t>Verlies of beschadiging van bedrijfseigendommen</w:t>
      </w:r>
    </w:p>
    <w:p w14:paraId="1BF13D5B" w14:textId="6A7EDC68" w:rsidR="009A6F1B" w:rsidRPr="005C4001" w:rsidRDefault="009A6F1B" w:rsidP="00B57449">
      <w:pPr>
        <w:pStyle w:val="Lijstalinea"/>
        <w:numPr>
          <w:ilvl w:val="0"/>
          <w:numId w:val="8"/>
        </w:numPr>
        <w:rPr>
          <w:rFonts w:cs="Arial"/>
          <w:b/>
          <w:szCs w:val="20"/>
        </w:rPr>
      </w:pPr>
      <w:r w:rsidRPr="005C4001">
        <w:rPr>
          <w:rFonts w:cs="Arial"/>
          <w:szCs w:val="20"/>
        </w:rPr>
        <w:t>Verlies van de toegang</w:t>
      </w:r>
      <w:r w:rsidR="002340CA">
        <w:rPr>
          <w:rFonts w:cs="Arial"/>
          <w:szCs w:val="20"/>
        </w:rPr>
        <w:t>s</w:t>
      </w:r>
      <w:r w:rsidRPr="005C4001">
        <w:rPr>
          <w:rFonts w:cs="Arial"/>
          <w:szCs w:val="20"/>
        </w:rPr>
        <w:t xml:space="preserve">sleutel wordt </w:t>
      </w:r>
      <w:r w:rsidR="002340CA">
        <w:rPr>
          <w:rFonts w:cs="Arial"/>
          <w:szCs w:val="20"/>
        </w:rPr>
        <w:t xml:space="preserve">direct </w:t>
      </w:r>
      <w:r w:rsidRPr="005C4001">
        <w:rPr>
          <w:rFonts w:cs="Arial"/>
          <w:szCs w:val="20"/>
        </w:rPr>
        <w:t>gemeld bij de afdeling</w:t>
      </w:r>
      <w:r w:rsidR="00FD5333">
        <w:rPr>
          <w:rFonts w:cs="Arial"/>
          <w:szCs w:val="20"/>
        </w:rPr>
        <w:t xml:space="preserve"> HR</w:t>
      </w:r>
      <w:r w:rsidRPr="005C4001">
        <w:rPr>
          <w:rFonts w:cs="Arial"/>
          <w:szCs w:val="20"/>
        </w:rPr>
        <w:t>.</w:t>
      </w:r>
    </w:p>
    <w:p w14:paraId="10CB8874" w14:textId="2784AC5D" w:rsidR="002722D3" w:rsidRPr="005C4001" w:rsidRDefault="002722D3" w:rsidP="00B57449">
      <w:pPr>
        <w:pStyle w:val="Lijstalinea"/>
        <w:numPr>
          <w:ilvl w:val="0"/>
          <w:numId w:val="8"/>
        </w:numPr>
        <w:rPr>
          <w:rFonts w:cs="Arial"/>
          <w:b/>
          <w:szCs w:val="20"/>
        </w:rPr>
      </w:pPr>
      <w:r w:rsidRPr="005C4001">
        <w:rPr>
          <w:rFonts w:cs="Arial"/>
          <w:szCs w:val="20"/>
        </w:rPr>
        <w:t xml:space="preserve">Verlies van een verstrekte NS-kaart wordt </w:t>
      </w:r>
      <w:r w:rsidR="002340CA">
        <w:rPr>
          <w:rFonts w:cs="Arial"/>
          <w:szCs w:val="20"/>
        </w:rPr>
        <w:t xml:space="preserve">direct </w:t>
      </w:r>
      <w:r w:rsidRPr="005C4001">
        <w:rPr>
          <w:rFonts w:cs="Arial"/>
          <w:szCs w:val="20"/>
        </w:rPr>
        <w:t>gemeld bij de afdeling HR.</w:t>
      </w:r>
    </w:p>
    <w:p w14:paraId="6B3E8D0D" w14:textId="77777777" w:rsidR="00BC2C13" w:rsidRDefault="00A5220B" w:rsidP="00B57449">
      <w:pPr>
        <w:pStyle w:val="Lijstalinea"/>
        <w:numPr>
          <w:ilvl w:val="0"/>
          <w:numId w:val="8"/>
        </w:numPr>
        <w:rPr>
          <w:rFonts w:cs="Arial"/>
          <w:szCs w:val="20"/>
        </w:rPr>
      </w:pPr>
      <w:r w:rsidRPr="00CB7D75">
        <w:rPr>
          <w:rFonts w:cs="Arial"/>
          <w:szCs w:val="20"/>
        </w:rPr>
        <w:t>Verlies of schade aan een desktop, laptop, tablet of mobiele telefoon wordt gemeld bij de afdeling</w:t>
      </w:r>
      <w:r w:rsidR="00FD5333" w:rsidRPr="00CB7D75">
        <w:rPr>
          <w:rFonts w:cs="Arial"/>
          <w:szCs w:val="20"/>
        </w:rPr>
        <w:t xml:space="preserve"> Technology</w:t>
      </w:r>
      <w:r w:rsidRPr="00CB7D75">
        <w:rPr>
          <w:rFonts w:cs="Arial"/>
          <w:szCs w:val="20"/>
        </w:rPr>
        <w:t xml:space="preserve">. </w:t>
      </w:r>
      <w:r w:rsidR="005B56E6">
        <w:rPr>
          <w:rFonts w:cs="Arial"/>
          <w:szCs w:val="20"/>
        </w:rPr>
        <w:br/>
      </w:r>
    </w:p>
    <w:p w14:paraId="59B60D6E" w14:textId="77777777" w:rsidR="00CB7D75" w:rsidRPr="005C4001" w:rsidRDefault="00CB7D75" w:rsidP="00CB7D75">
      <w:pPr>
        <w:ind w:left="705" w:hanging="705"/>
        <w:rPr>
          <w:rFonts w:cs="Arial"/>
          <w:b/>
          <w:szCs w:val="20"/>
        </w:rPr>
      </w:pPr>
      <w:r w:rsidRPr="005C4001">
        <w:rPr>
          <w:rFonts w:cs="Arial"/>
          <w:b/>
          <w:szCs w:val="20"/>
        </w:rPr>
        <w:t>3.</w:t>
      </w:r>
      <w:r>
        <w:rPr>
          <w:rFonts w:cs="Arial"/>
          <w:b/>
          <w:szCs w:val="20"/>
        </w:rPr>
        <w:t>6</w:t>
      </w:r>
      <w:r w:rsidRPr="005C4001">
        <w:rPr>
          <w:rFonts w:cs="Arial"/>
          <w:b/>
          <w:szCs w:val="20"/>
        </w:rPr>
        <w:tab/>
        <w:t xml:space="preserve">Verlies </w:t>
      </w:r>
      <w:r>
        <w:rPr>
          <w:rFonts w:cs="Arial"/>
          <w:b/>
          <w:szCs w:val="20"/>
        </w:rPr>
        <w:t>van gegevens/-dragers</w:t>
      </w:r>
    </w:p>
    <w:p w14:paraId="382E0968" w14:textId="77777777" w:rsidR="00CB7D75" w:rsidRPr="00CB7D75" w:rsidRDefault="00CB7D75" w:rsidP="00B57449">
      <w:pPr>
        <w:pStyle w:val="Lijstalinea"/>
        <w:numPr>
          <w:ilvl w:val="0"/>
          <w:numId w:val="8"/>
        </w:numPr>
        <w:rPr>
          <w:rFonts w:cs="Arial"/>
          <w:b/>
          <w:szCs w:val="20"/>
        </w:rPr>
      </w:pPr>
      <w:r>
        <w:rPr>
          <w:rFonts w:cs="Arial"/>
          <w:szCs w:val="20"/>
        </w:rPr>
        <w:t>Gegevens en/of -dragers moeten gecertificeerd worden vernietigd</w:t>
      </w:r>
      <w:r w:rsidRPr="005C4001">
        <w:rPr>
          <w:rFonts w:cs="Arial"/>
          <w:szCs w:val="20"/>
        </w:rPr>
        <w:t>.</w:t>
      </w:r>
    </w:p>
    <w:p w14:paraId="592BA974" w14:textId="38844356" w:rsidR="00CB7D75" w:rsidRPr="005C4001" w:rsidRDefault="00CB7D75" w:rsidP="00B57449">
      <w:pPr>
        <w:pStyle w:val="Lijstalinea"/>
        <w:numPr>
          <w:ilvl w:val="0"/>
          <w:numId w:val="8"/>
        </w:numPr>
        <w:rPr>
          <w:rFonts w:cs="Arial"/>
          <w:b/>
          <w:szCs w:val="20"/>
        </w:rPr>
      </w:pPr>
      <w:r>
        <w:rPr>
          <w:rFonts w:cs="Arial"/>
          <w:szCs w:val="20"/>
        </w:rPr>
        <w:t xml:space="preserve">Je kunt de gegevens en/of -dragers inleveren bij de afdeling </w:t>
      </w:r>
      <w:r w:rsidR="002340CA" w:rsidRPr="002340CA">
        <w:rPr>
          <w:b/>
          <w:bCs/>
        </w:rPr>
        <w:t>[NAAM AFDELING]</w:t>
      </w:r>
      <w:r>
        <w:rPr>
          <w:rFonts w:cs="Arial"/>
          <w:szCs w:val="20"/>
        </w:rPr>
        <w:t xml:space="preserve">, zodat </w:t>
      </w:r>
      <w:r w:rsidR="006F5776">
        <w:rPr>
          <w:rFonts w:cs="Arial"/>
          <w:szCs w:val="20"/>
        </w:rPr>
        <w:t>gegevens correct worden vernietigd.</w:t>
      </w:r>
    </w:p>
    <w:p w14:paraId="7B10BCB3" w14:textId="77777777" w:rsidR="00CB7D75" w:rsidRPr="00CB7D75" w:rsidRDefault="00CB7D75" w:rsidP="00CB7D75">
      <w:pPr>
        <w:pStyle w:val="Lijstalinea"/>
        <w:ind w:left="1068"/>
        <w:rPr>
          <w:rFonts w:cs="Arial"/>
          <w:szCs w:val="20"/>
        </w:rPr>
      </w:pPr>
      <w:r w:rsidRPr="00CB7D75">
        <w:rPr>
          <w:rFonts w:cs="Arial"/>
          <w:szCs w:val="20"/>
        </w:rPr>
        <w:t xml:space="preserve">. </w:t>
      </w:r>
    </w:p>
    <w:p w14:paraId="4C241F01" w14:textId="77777777" w:rsidR="00CB7D75" w:rsidRPr="00CB7D75" w:rsidRDefault="00CB7D75" w:rsidP="00CB7D75">
      <w:pPr>
        <w:pStyle w:val="Plattetekst"/>
      </w:pPr>
    </w:p>
    <w:p w14:paraId="20C64C7F" w14:textId="77777777" w:rsidR="00352C25" w:rsidRDefault="00352C25">
      <w:pPr>
        <w:spacing w:line="276" w:lineRule="auto"/>
        <w:rPr>
          <w:rFonts w:cs="Arial"/>
          <w:b/>
          <w:sz w:val="24"/>
          <w:szCs w:val="24"/>
        </w:rPr>
      </w:pPr>
      <w:r>
        <w:rPr>
          <w:rFonts w:cs="Arial"/>
          <w:b/>
          <w:sz w:val="24"/>
          <w:szCs w:val="24"/>
        </w:rPr>
        <w:br w:type="page"/>
      </w:r>
    </w:p>
    <w:p w14:paraId="72716386" w14:textId="77777777" w:rsidR="00841ACA" w:rsidRPr="00B9259C" w:rsidRDefault="00841ACA" w:rsidP="005C4001">
      <w:pPr>
        <w:rPr>
          <w:rFonts w:cs="Arial"/>
          <w:b/>
          <w:color w:val="E36C0A" w:themeColor="accent6" w:themeShade="BF"/>
          <w:sz w:val="24"/>
          <w:szCs w:val="24"/>
        </w:rPr>
      </w:pPr>
      <w:r w:rsidRPr="00B9259C">
        <w:rPr>
          <w:rFonts w:cs="Arial"/>
          <w:b/>
          <w:color w:val="E36C0A" w:themeColor="accent6" w:themeShade="BF"/>
          <w:sz w:val="24"/>
          <w:szCs w:val="24"/>
        </w:rPr>
        <w:lastRenderedPageBreak/>
        <w:t>4.</w:t>
      </w:r>
      <w:r w:rsidRPr="00B9259C">
        <w:rPr>
          <w:rFonts w:cs="Arial"/>
          <w:b/>
          <w:color w:val="E36C0A" w:themeColor="accent6" w:themeShade="BF"/>
          <w:sz w:val="24"/>
          <w:szCs w:val="24"/>
        </w:rPr>
        <w:tab/>
        <w:t xml:space="preserve">Gedragscode e-mailgebruik, internetgebruik en </w:t>
      </w:r>
      <w:proofErr w:type="spellStart"/>
      <w:r w:rsidRPr="00B9259C">
        <w:rPr>
          <w:rFonts w:cs="Arial"/>
          <w:b/>
          <w:color w:val="E36C0A" w:themeColor="accent6" w:themeShade="BF"/>
          <w:sz w:val="24"/>
          <w:szCs w:val="24"/>
        </w:rPr>
        <w:t>social</w:t>
      </w:r>
      <w:proofErr w:type="spellEnd"/>
      <w:r w:rsidRPr="00B9259C">
        <w:rPr>
          <w:rFonts w:cs="Arial"/>
          <w:b/>
          <w:color w:val="E36C0A" w:themeColor="accent6" w:themeShade="BF"/>
          <w:sz w:val="24"/>
          <w:szCs w:val="24"/>
        </w:rPr>
        <w:t xml:space="preserve"> media gebruik</w:t>
      </w:r>
    </w:p>
    <w:p w14:paraId="0303FF26" w14:textId="77777777" w:rsidR="00DA14FF" w:rsidRPr="005C4001" w:rsidRDefault="00841ACA" w:rsidP="005C4001">
      <w:pPr>
        <w:rPr>
          <w:rFonts w:cs="Arial"/>
          <w:b/>
          <w:szCs w:val="20"/>
        </w:rPr>
      </w:pPr>
      <w:r w:rsidRPr="005C4001">
        <w:rPr>
          <w:rFonts w:cs="Arial"/>
          <w:b/>
          <w:szCs w:val="20"/>
        </w:rPr>
        <w:t>4.1</w:t>
      </w:r>
      <w:r w:rsidR="00DA14FF" w:rsidRPr="005C4001">
        <w:rPr>
          <w:rFonts w:cs="Arial"/>
          <w:b/>
          <w:szCs w:val="20"/>
        </w:rPr>
        <w:tab/>
        <w:t xml:space="preserve">E-mailgebruik en -gedrag </w:t>
      </w:r>
    </w:p>
    <w:p w14:paraId="4B6004D5" w14:textId="2D88C6E4" w:rsidR="00DA14FF" w:rsidRPr="005C4001" w:rsidRDefault="002340CA" w:rsidP="00B57449">
      <w:pPr>
        <w:pStyle w:val="Lijstalinea"/>
        <w:numPr>
          <w:ilvl w:val="0"/>
          <w:numId w:val="4"/>
        </w:numPr>
        <w:rPr>
          <w:rFonts w:cs="Arial"/>
          <w:szCs w:val="20"/>
        </w:rPr>
      </w:pPr>
      <w:r>
        <w:rPr>
          <w:rFonts w:cs="Arial"/>
          <w:szCs w:val="20"/>
        </w:rPr>
        <w:t>[BEDRIJFSNAAM]</w:t>
      </w:r>
      <w:r w:rsidR="00DA14FF" w:rsidRPr="005C4001">
        <w:rPr>
          <w:rFonts w:cs="Arial"/>
          <w:szCs w:val="20"/>
        </w:rPr>
        <w:t>-apparatuur en emailaccount worden alleen voor zakelijke doeleinden gebruikt.</w:t>
      </w:r>
      <w:r w:rsidR="00841ACA" w:rsidRPr="005C4001">
        <w:rPr>
          <w:rFonts w:cs="Arial"/>
          <w:szCs w:val="20"/>
        </w:rPr>
        <w:t xml:space="preserve"> </w:t>
      </w:r>
      <w:r w:rsidR="00DA14FF" w:rsidRPr="005C4001">
        <w:rPr>
          <w:rFonts w:cs="Arial"/>
          <w:szCs w:val="20"/>
        </w:rPr>
        <w:t xml:space="preserve">Iedere vorm van gebruik van aanstootgevende tekst, van welke aard (anoniem, bedreigend, racistisch, intimiderend, discriminerend, seksueel getint etc.) dan ook, is verboden. Het is evenmin toegestaan om via de zakelijke e-mail privé-aankopen te doen, kettingbrieven te verzenden of viruswaarschuwingen te verzenden. Medewerkers zijn verplicht om ontvangst van teksten van aanstootgevende of anderszins bijzondere aard te melden aan de direct leidinggevende en/of de vertrouwenspersoon. </w:t>
      </w:r>
    </w:p>
    <w:p w14:paraId="3DA649C8" w14:textId="77777777" w:rsidR="0023784A" w:rsidRDefault="00DA14FF" w:rsidP="00B57449">
      <w:pPr>
        <w:pStyle w:val="Lijstalinea"/>
        <w:numPr>
          <w:ilvl w:val="0"/>
          <w:numId w:val="4"/>
        </w:numPr>
        <w:rPr>
          <w:rFonts w:cs="Arial"/>
          <w:szCs w:val="20"/>
        </w:rPr>
      </w:pPr>
      <w:r w:rsidRPr="005C4001">
        <w:rPr>
          <w:rFonts w:cs="Arial"/>
          <w:szCs w:val="20"/>
        </w:rPr>
        <w:t xml:space="preserve">Vertrouwelijke of privacygevoelige informatie verzenden, voortvloeiend uit taken die horen bij een functie, wordt enkel via een veilige, gecodeerde verbinding gedaan. </w:t>
      </w:r>
    </w:p>
    <w:p w14:paraId="2F694570" w14:textId="3690F028" w:rsidR="00DA14FF" w:rsidRPr="005C4001" w:rsidRDefault="00DA14FF" w:rsidP="00B57449">
      <w:pPr>
        <w:pStyle w:val="Lijstalinea"/>
        <w:numPr>
          <w:ilvl w:val="0"/>
          <w:numId w:val="4"/>
        </w:numPr>
        <w:rPr>
          <w:rFonts w:cs="Arial"/>
          <w:szCs w:val="20"/>
        </w:rPr>
      </w:pPr>
      <w:r w:rsidRPr="005C4001">
        <w:rPr>
          <w:rFonts w:cs="Arial"/>
          <w:szCs w:val="20"/>
        </w:rPr>
        <w:t xml:space="preserve">Onbekende </w:t>
      </w:r>
      <w:r w:rsidR="00841ACA" w:rsidRPr="005C4001">
        <w:rPr>
          <w:rFonts w:cs="Arial"/>
          <w:szCs w:val="20"/>
        </w:rPr>
        <w:t xml:space="preserve">bijlagen </w:t>
      </w:r>
      <w:r w:rsidRPr="005C4001">
        <w:rPr>
          <w:rFonts w:cs="Arial"/>
          <w:szCs w:val="20"/>
        </w:rPr>
        <w:t xml:space="preserve">bij e-mails </w:t>
      </w:r>
      <w:r w:rsidR="002340CA">
        <w:rPr>
          <w:rFonts w:cs="Arial"/>
          <w:szCs w:val="20"/>
        </w:rPr>
        <w:t xml:space="preserve">en apps </w:t>
      </w:r>
      <w:r w:rsidRPr="005C4001">
        <w:rPr>
          <w:rFonts w:cs="Arial"/>
          <w:szCs w:val="20"/>
        </w:rPr>
        <w:t>worden niet geopend.</w:t>
      </w:r>
    </w:p>
    <w:p w14:paraId="7499B3F9" w14:textId="5A9C4E34" w:rsidR="00DA14FF" w:rsidRPr="005C4001" w:rsidRDefault="00DA14FF" w:rsidP="00B57449">
      <w:pPr>
        <w:pStyle w:val="Lijstalinea"/>
        <w:numPr>
          <w:ilvl w:val="0"/>
          <w:numId w:val="4"/>
        </w:numPr>
        <w:rPr>
          <w:rFonts w:cs="Arial"/>
          <w:szCs w:val="20"/>
        </w:rPr>
      </w:pPr>
      <w:r w:rsidRPr="005C4001">
        <w:rPr>
          <w:rFonts w:cs="Arial"/>
          <w:szCs w:val="20"/>
        </w:rPr>
        <w:t>E-mail</w:t>
      </w:r>
      <w:r w:rsidR="002340CA">
        <w:rPr>
          <w:rFonts w:cs="Arial"/>
          <w:szCs w:val="20"/>
        </w:rPr>
        <w:t>-</w:t>
      </w:r>
      <w:r w:rsidRPr="005C4001">
        <w:rPr>
          <w:rFonts w:cs="Arial"/>
          <w:szCs w:val="20"/>
        </w:rPr>
        <w:t xml:space="preserve"> </w:t>
      </w:r>
      <w:r w:rsidR="002340CA">
        <w:rPr>
          <w:rFonts w:cs="Arial"/>
          <w:szCs w:val="20"/>
        </w:rPr>
        <w:t>en app-</w:t>
      </w:r>
      <w:r w:rsidRPr="005C4001">
        <w:rPr>
          <w:rFonts w:cs="Arial"/>
          <w:szCs w:val="20"/>
        </w:rPr>
        <w:t xml:space="preserve">faciliteiten mogen incidenteel en in beperkte mate voor </w:t>
      </w:r>
      <w:proofErr w:type="spellStart"/>
      <w:r w:rsidRPr="005C4001">
        <w:rPr>
          <w:rFonts w:cs="Arial"/>
          <w:szCs w:val="20"/>
        </w:rPr>
        <w:t>privé-doeleinden</w:t>
      </w:r>
      <w:proofErr w:type="spellEnd"/>
      <w:r w:rsidRPr="005C4001">
        <w:rPr>
          <w:rFonts w:cs="Arial"/>
          <w:szCs w:val="20"/>
        </w:rPr>
        <w:t xml:space="preserve"> worden gebruikt, zowel intern als extern, mits dit niet storend is voor de dagelijkse werkzaamheden. </w:t>
      </w:r>
    </w:p>
    <w:p w14:paraId="479A52F0" w14:textId="77777777" w:rsidR="00964D36" w:rsidRPr="005C4001" w:rsidRDefault="00964D36" w:rsidP="00B57449">
      <w:pPr>
        <w:pStyle w:val="Lijstalinea"/>
        <w:numPr>
          <w:ilvl w:val="0"/>
          <w:numId w:val="4"/>
        </w:numPr>
        <w:rPr>
          <w:rFonts w:cs="Arial"/>
          <w:szCs w:val="20"/>
        </w:rPr>
      </w:pPr>
      <w:r w:rsidRPr="005C4001">
        <w:rPr>
          <w:rFonts w:cs="Arial"/>
          <w:szCs w:val="20"/>
        </w:rPr>
        <w:t>E-mailgebruik kan worden gecontroleerd indien er</w:t>
      </w:r>
      <w:r w:rsidR="00F51E14" w:rsidRPr="005C4001">
        <w:rPr>
          <w:rFonts w:cs="Arial"/>
          <w:szCs w:val="20"/>
        </w:rPr>
        <w:t xml:space="preserve"> sprake is van een sterk vermoed</w:t>
      </w:r>
      <w:r w:rsidRPr="005C4001">
        <w:rPr>
          <w:rFonts w:cs="Arial"/>
          <w:szCs w:val="20"/>
        </w:rPr>
        <w:t>en dat</w:t>
      </w:r>
      <w:r w:rsidR="00F51E14" w:rsidRPr="005C4001">
        <w:rPr>
          <w:rFonts w:cs="Arial"/>
          <w:szCs w:val="20"/>
        </w:rPr>
        <w:t xml:space="preserve"> de gebruiker ongeoorloofd en/of strafbaar handelt.</w:t>
      </w:r>
    </w:p>
    <w:p w14:paraId="066CA838" w14:textId="77777777" w:rsidR="00DA14FF" w:rsidRPr="005C4001" w:rsidRDefault="00DB3F1F" w:rsidP="005C4001">
      <w:pPr>
        <w:rPr>
          <w:rFonts w:cs="Arial"/>
          <w:b/>
          <w:szCs w:val="20"/>
        </w:rPr>
      </w:pPr>
      <w:r>
        <w:rPr>
          <w:rFonts w:cs="Arial"/>
          <w:b/>
          <w:szCs w:val="20"/>
        </w:rPr>
        <w:br/>
      </w:r>
      <w:r w:rsidR="00841ACA" w:rsidRPr="005C4001">
        <w:rPr>
          <w:rFonts w:cs="Arial"/>
          <w:b/>
          <w:szCs w:val="20"/>
        </w:rPr>
        <w:t>4.2</w:t>
      </w:r>
      <w:r w:rsidR="00DA14FF" w:rsidRPr="005C4001">
        <w:rPr>
          <w:rFonts w:cs="Arial"/>
          <w:b/>
          <w:szCs w:val="20"/>
        </w:rPr>
        <w:tab/>
        <w:t xml:space="preserve">Internetgebruik </w:t>
      </w:r>
    </w:p>
    <w:p w14:paraId="117E1675" w14:textId="66B58636" w:rsidR="00DA14FF" w:rsidRPr="005C4001" w:rsidRDefault="00DA14FF" w:rsidP="00B57449">
      <w:pPr>
        <w:pStyle w:val="Lijstalinea"/>
        <w:numPr>
          <w:ilvl w:val="0"/>
          <w:numId w:val="5"/>
        </w:numPr>
        <w:rPr>
          <w:rFonts w:cs="Arial"/>
          <w:szCs w:val="20"/>
        </w:rPr>
      </w:pPr>
      <w:r w:rsidRPr="005C4001">
        <w:rPr>
          <w:rFonts w:cs="Arial"/>
          <w:szCs w:val="20"/>
        </w:rPr>
        <w:t xml:space="preserve">Tijdens werkuren en met de </w:t>
      </w:r>
      <w:r w:rsidR="002340CA">
        <w:rPr>
          <w:rFonts w:cs="Arial"/>
          <w:szCs w:val="20"/>
        </w:rPr>
        <w:t>[BEDRIJFSNAAM]</w:t>
      </w:r>
      <w:r w:rsidRPr="005C4001">
        <w:rPr>
          <w:rFonts w:cs="Arial"/>
          <w:szCs w:val="20"/>
        </w:rPr>
        <w:t xml:space="preserve">-apparatuur </w:t>
      </w:r>
      <w:r w:rsidR="00777CD6" w:rsidRPr="005C4001">
        <w:rPr>
          <w:rFonts w:cs="Arial"/>
          <w:szCs w:val="20"/>
        </w:rPr>
        <w:t xml:space="preserve">wordt </w:t>
      </w:r>
      <w:r w:rsidRPr="005C4001">
        <w:rPr>
          <w:rFonts w:cs="Arial"/>
          <w:szCs w:val="20"/>
        </w:rPr>
        <w:t xml:space="preserve">uitsluitend voor zakelijke doeleinden gebruik </w:t>
      </w:r>
      <w:r w:rsidR="00777CD6" w:rsidRPr="005C4001">
        <w:rPr>
          <w:rFonts w:cs="Arial"/>
          <w:szCs w:val="20"/>
        </w:rPr>
        <w:t xml:space="preserve">gemaakt </w:t>
      </w:r>
      <w:r w:rsidRPr="005C4001">
        <w:rPr>
          <w:rFonts w:cs="Arial"/>
          <w:szCs w:val="20"/>
        </w:rPr>
        <w:t xml:space="preserve">van internet. </w:t>
      </w:r>
    </w:p>
    <w:p w14:paraId="2D303D21" w14:textId="77777777" w:rsidR="00DA14FF" w:rsidRPr="005C4001" w:rsidRDefault="00DA14FF" w:rsidP="00B57449">
      <w:pPr>
        <w:pStyle w:val="Lijstalinea"/>
        <w:numPr>
          <w:ilvl w:val="0"/>
          <w:numId w:val="5"/>
        </w:numPr>
        <w:rPr>
          <w:rFonts w:cs="Arial"/>
          <w:szCs w:val="20"/>
        </w:rPr>
      </w:pPr>
      <w:r w:rsidRPr="005C4001">
        <w:rPr>
          <w:rFonts w:cs="Arial"/>
          <w:szCs w:val="20"/>
        </w:rPr>
        <w:t>Het is verboden om websites te bezoeken die racistisch, discriminerend, beledigend of pornografisch zijn en websites bezoeken die betrekking hebben op gokken of kansspelen</w:t>
      </w:r>
      <w:r w:rsidR="00777CD6" w:rsidRPr="005C4001">
        <w:rPr>
          <w:rFonts w:cs="Arial"/>
          <w:szCs w:val="20"/>
        </w:rPr>
        <w:t>.</w:t>
      </w:r>
      <w:r w:rsidRPr="005C4001">
        <w:rPr>
          <w:rFonts w:cs="Arial"/>
          <w:szCs w:val="20"/>
        </w:rPr>
        <w:t xml:space="preserve"> Ook is het verboden zich door middel van internet toegang te verschaffen tot niet openbare bronnen en/of bestanden te downloaden die geen directe relatie met het werk hebben. </w:t>
      </w:r>
    </w:p>
    <w:p w14:paraId="2EA5DE6D" w14:textId="77777777" w:rsidR="00777CD6" w:rsidRPr="005C4001" w:rsidRDefault="00777CD6" w:rsidP="00B57449">
      <w:pPr>
        <w:pStyle w:val="Lijstalinea"/>
        <w:numPr>
          <w:ilvl w:val="0"/>
          <w:numId w:val="5"/>
        </w:numPr>
        <w:rPr>
          <w:rFonts w:cs="Arial"/>
          <w:szCs w:val="20"/>
        </w:rPr>
      </w:pPr>
      <w:r w:rsidRPr="005C4001">
        <w:rPr>
          <w:rFonts w:cs="Arial"/>
          <w:szCs w:val="20"/>
        </w:rPr>
        <w:t>I</w:t>
      </w:r>
      <w:r w:rsidR="00DA14FF" w:rsidRPr="005C4001">
        <w:rPr>
          <w:rFonts w:cs="Arial"/>
          <w:szCs w:val="20"/>
        </w:rPr>
        <w:t xml:space="preserve">nternetgebruik </w:t>
      </w:r>
      <w:r w:rsidRPr="005C4001">
        <w:rPr>
          <w:rFonts w:cs="Arial"/>
          <w:szCs w:val="20"/>
        </w:rPr>
        <w:t xml:space="preserve">kan worden </w:t>
      </w:r>
      <w:r w:rsidR="00DA14FF" w:rsidRPr="005C4001">
        <w:rPr>
          <w:rFonts w:cs="Arial"/>
          <w:szCs w:val="20"/>
        </w:rPr>
        <w:t>gecontroleerd ter voorkoming van bijvoorbeeld negatieve publiciteit, seksuele intimidatie en het uitlekken</w:t>
      </w:r>
      <w:r w:rsidRPr="005C4001">
        <w:rPr>
          <w:rFonts w:cs="Arial"/>
          <w:szCs w:val="20"/>
        </w:rPr>
        <w:t xml:space="preserve"> van vertrouwelijke informatie.</w:t>
      </w:r>
    </w:p>
    <w:p w14:paraId="2C52C15C" w14:textId="77777777" w:rsidR="00DA14FF" w:rsidRDefault="00DA14FF" w:rsidP="00B57449">
      <w:pPr>
        <w:pStyle w:val="Lijstalinea"/>
        <w:numPr>
          <w:ilvl w:val="0"/>
          <w:numId w:val="5"/>
        </w:numPr>
        <w:rPr>
          <w:rFonts w:cs="Arial"/>
          <w:szCs w:val="20"/>
        </w:rPr>
      </w:pPr>
      <w:r w:rsidRPr="005C4001">
        <w:rPr>
          <w:rFonts w:cs="Arial"/>
          <w:szCs w:val="20"/>
        </w:rPr>
        <w:t xml:space="preserve">Internet mag incidenteel en in beperkte mate voor </w:t>
      </w:r>
      <w:proofErr w:type="spellStart"/>
      <w:r w:rsidRPr="005C4001">
        <w:rPr>
          <w:rFonts w:cs="Arial"/>
          <w:szCs w:val="20"/>
        </w:rPr>
        <w:t>privé-doeleinden</w:t>
      </w:r>
      <w:proofErr w:type="spellEnd"/>
      <w:r w:rsidRPr="005C4001">
        <w:rPr>
          <w:rFonts w:cs="Arial"/>
          <w:szCs w:val="20"/>
        </w:rPr>
        <w:t xml:space="preserve"> worden gebruikt, zowel intern als extern, mits dit niet storend is voor de dagelijkse werkzaamheden. </w:t>
      </w:r>
    </w:p>
    <w:p w14:paraId="7DD09E04" w14:textId="77777777" w:rsidR="002E5298" w:rsidRPr="001B215D" w:rsidRDefault="002E5298" w:rsidP="00B57449">
      <w:pPr>
        <w:pStyle w:val="Lijstalinea"/>
        <w:numPr>
          <w:ilvl w:val="0"/>
          <w:numId w:val="5"/>
        </w:numPr>
        <w:rPr>
          <w:rFonts w:cs="Arial"/>
          <w:szCs w:val="20"/>
        </w:rPr>
      </w:pPr>
      <w:r w:rsidRPr="001B215D">
        <w:rPr>
          <w:rFonts w:cs="Arial"/>
          <w:szCs w:val="20"/>
        </w:rPr>
        <w:t xml:space="preserve">Het is niet toegestaan om films of audio te streamen, omdat dit voor vertraging kan zorgen op het netwerk.  </w:t>
      </w:r>
    </w:p>
    <w:p w14:paraId="474AF71D" w14:textId="77777777" w:rsidR="00DA14FF" w:rsidRPr="005C4001" w:rsidRDefault="00DB3F1F" w:rsidP="005C4001">
      <w:pPr>
        <w:rPr>
          <w:rFonts w:cs="Arial"/>
          <w:b/>
          <w:szCs w:val="20"/>
        </w:rPr>
      </w:pPr>
      <w:r>
        <w:rPr>
          <w:rFonts w:cs="Arial"/>
          <w:b/>
          <w:szCs w:val="20"/>
        </w:rPr>
        <w:br/>
      </w:r>
      <w:r w:rsidR="00841ACA" w:rsidRPr="005C4001">
        <w:rPr>
          <w:rFonts w:cs="Arial"/>
          <w:b/>
          <w:szCs w:val="20"/>
        </w:rPr>
        <w:t>4.3</w:t>
      </w:r>
      <w:r w:rsidR="00841ACA" w:rsidRPr="005C4001">
        <w:rPr>
          <w:rFonts w:cs="Arial"/>
          <w:b/>
          <w:szCs w:val="20"/>
        </w:rPr>
        <w:tab/>
      </w:r>
      <w:proofErr w:type="spellStart"/>
      <w:r w:rsidR="00DA14FF" w:rsidRPr="005C4001">
        <w:rPr>
          <w:rFonts w:cs="Arial"/>
          <w:b/>
          <w:szCs w:val="20"/>
        </w:rPr>
        <w:t>Social</w:t>
      </w:r>
      <w:proofErr w:type="spellEnd"/>
      <w:r w:rsidR="00DA14FF" w:rsidRPr="005C4001">
        <w:rPr>
          <w:rFonts w:cs="Arial"/>
          <w:b/>
          <w:szCs w:val="20"/>
        </w:rPr>
        <w:t xml:space="preserve"> media </w:t>
      </w:r>
    </w:p>
    <w:p w14:paraId="21F6F086" w14:textId="313BCE6F" w:rsidR="007D3AB6" w:rsidRPr="005C4001" w:rsidRDefault="007D3AB6" w:rsidP="00B57449">
      <w:pPr>
        <w:pStyle w:val="Lijstalinea"/>
        <w:numPr>
          <w:ilvl w:val="0"/>
          <w:numId w:val="6"/>
        </w:numPr>
        <w:rPr>
          <w:rFonts w:cs="Arial"/>
          <w:szCs w:val="20"/>
        </w:rPr>
      </w:pPr>
      <w:r w:rsidRPr="005C4001">
        <w:rPr>
          <w:rFonts w:cs="Arial"/>
          <w:szCs w:val="20"/>
        </w:rPr>
        <w:t xml:space="preserve">Via </w:t>
      </w:r>
      <w:proofErr w:type="spellStart"/>
      <w:r w:rsidRPr="005C4001">
        <w:rPr>
          <w:rFonts w:cs="Arial"/>
          <w:szCs w:val="20"/>
        </w:rPr>
        <w:t>social</w:t>
      </w:r>
      <w:proofErr w:type="spellEnd"/>
      <w:r w:rsidRPr="005C4001">
        <w:rPr>
          <w:rFonts w:cs="Arial"/>
          <w:szCs w:val="20"/>
        </w:rPr>
        <w:t xml:space="preserve"> media worden kennis en ervaring</w:t>
      </w:r>
      <w:r w:rsidR="001B1B0F" w:rsidRPr="005C4001">
        <w:rPr>
          <w:rFonts w:cs="Arial"/>
          <w:szCs w:val="20"/>
        </w:rPr>
        <w:t>en</w:t>
      </w:r>
      <w:r w:rsidRPr="005C4001">
        <w:rPr>
          <w:rFonts w:cs="Arial"/>
          <w:szCs w:val="20"/>
        </w:rPr>
        <w:t xml:space="preserve"> gedeeld, mits die informatie niet vertrouwelijk is en het </w:t>
      </w:r>
      <w:r w:rsidR="002340CA">
        <w:rPr>
          <w:rFonts w:cs="Arial"/>
          <w:szCs w:val="20"/>
        </w:rPr>
        <w:t>[BEDRIJFSNAAM]</w:t>
      </w:r>
      <w:r w:rsidRPr="005C4001">
        <w:rPr>
          <w:rFonts w:cs="Arial"/>
          <w:szCs w:val="20"/>
        </w:rPr>
        <w:t xml:space="preserve"> niet</w:t>
      </w:r>
      <w:r w:rsidR="001B1B0F" w:rsidRPr="005C4001">
        <w:rPr>
          <w:rFonts w:cs="Arial"/>
          <w:szCs w:val="20"/>
        </w:rPr>
        <w:t xml:space="preserve"> </w:t>
      </w:r>
      <w:r w:rsidRPr="005C4001">
        <w:rPr>
          <w:rFonts w:cs="Arial"/>
          <w:szCs w:val="20"/>
        </w:rPr>
        <w:t>schaadt.</w:t>
      </w:r>
    </w:p>
    <w:p w14:paraId="1976081E" w14:textId="77777777" w:rsidR="007D3AB6" w:rsidRPr="005C4001" w:rsidRDefault="007D3AB6" w:rsidP="00B57449">
      <w:pPr>
        <w:pStyle w:val="Lijstalinea"/>
        <w:numPr>
          <w:ilvl w:val="0"/>
          <w:numId w:val="6"/>
        </w:numPr>
        <w:rPr>
          <w:rFonts w:cs="Arial"/>
          <w:szCs w:val="20"/>
        </w:rPr>
      </w:pPr>
      <w:r w:rsidRPr="005C4001">
        <w:rPr>
          <w:rFonts w:cs="Arial"/>
          <w:szCs w:val="20"/>
        </w:rPr>
        <w:t xml:space="preserve">Medewerkers zijn persoonlijk verantwoordelijk voor de inhoud die op </w:t>
      </w:r>
      <w:proofErr w:type="spellStart"/>
      <w:r w:rsidRPr="005C4001">
        <w:rPr>
          <w:rFonts w:cs="Arial"/>
          <w:szCs w:val="20"/>
        </w:rPr>
        <w:t>social</w:t>
      </w:r>
      <w:proofErr w:type="spellEnd"/>
      <w:r w:rsidRPr="005C4001">
        <w:rPr>
          <w:rFonts w:cs="Arial"/>
          <w:szCs w:val="20"/>
        </w:rPr>
        <w:t xml:space="preserve"> media wordt gepubliceerd, of dat nu via een persoonlijk of zakelijk profiel wordt gecommuniceerd. </w:t>
      </w:r>
    </w:p>
    <w:p w14:paraId="60222CA8" w14:textId="54C07800" w:rsidR="007D3AB6" w:rsidRDefault="007D3AB6" w:rsidP="00B57449">
      <w:pPr>
        <w:pStyle w:val="Lijstalinea"/>
        <w:numPr>
          <w:ilvl w:val="0"/>
          <w:numId w:val="6"/>
        </w:numPr>
        <w:rPr>
          <w:rFonts w:cs="Arial"/>
          <w:szCs w:val="20"/>
        </w:rPr>
      </w:pPr>
      <w:r w:rsidRPr="005C4001">
        <w:rPr>
          <w:rFonts w:cs="Arial"/>
          <w:szCs w:val="20"/>
        </w:rPr>
        <w:t xml:space="preserve">Het is niet toegestaan om vertrouwelijke en/of schadelijke informatie over collega’s, klanten, partners, leveranciers, onze producten of </w:t>
      </w:r>
      <w:r w:rsidR="002340CA">
        <w:rPr>
          <w:rFonts w:cs="Arial"/>
          <w:szCs w:val="20"/>
        </w:rPr>
        <w:t>[BEDRIJFSNAAM]</w:t>
      </w:r>
      <w:r w:rsidRPr="005C4001">
        <w:rPr>
          <w:rFonts w:cs="Arial"/>
          <w:szCs w:val="20"/>
        </w:rPr>
        <w:t xml:space="preserve"> te publiceren. </w:t>
      </w:r>
    </w:p>
    <w:p w14:paraId="23C9AFAA" w14:textId="77777777" w:rsidR="002340CA" w:rsidRDefault="002340CA" w:rsidP="002340CA">
      <w:pPr>
        <w:rPr>
          <w:rFonts w:cs="Arial"/>
          <w:szCs w:val="20"/>
        </w:rPr>
      </w:pPr>
    </w:p>
    <w:p w14:paraId="24B715CC" w14:textId="77777777" w:rsidR="002340CA" w:rsidRPr="002340CA" w:rsidRDefault="002340CA" w:rsidP="002340CA">
      <w:pPr>
        <w:pStyle w:val="Plattetekst"/>
      </w:pPr>
    </w:p>
    <w:p w14:paraId="1A1806FE" w14:textId="77777777" w:rsidR="00EC6AC0" w:rsidRPr="005C4001" w:rsidRDefault="00DB3F1F" w:rsidP="005C4001">
      <w:pPr>
        <w:rPr>
          <w:rFonts w:cs="Arial"/>
          <w:b/>
          <w:szCs w:val="20"/>
        </w:rPr>
      </w:pPr>
      <w:r>
        <w:rPr>
          <w:rFonts w:cs="Arial"/>
          <w:b/>
          <w:szCs w:val="20"/>
        </w:rPr>
        <w:lastRenderedPageBreak/>
        <w:br/>
      </w:r>
      <w:r w:rsidR="00EC6AC0" w:rsidRPr="005C4001">
        <w:rPr>
          <w:rFonts w:cs="Arial"/>
          <w:b/>
          <w:szCs w:val="20"/>
        </w:rPr>
        <w:t>4.4</w:t>
      </w:r>
      <w:r w:rsidR="00EC6AC0" w:rsidRPr="005C4001">
        <w:rPr>
          <w:rFonts w:cs="Arial"/>
          <w:b/>
          <w:szCs w:val="20"/>
        </w:rPr>
        <w:tab/>
        <w:t>Controle en registratie</w:t>
      </w:r>
    </w:p>
    <w:p w14:paraId="26D10F93" w14:textId="77777777" w:rsidR="00EC6AC0" w:rsidRPr="005C4001" w:rsidRDefault="00457945" w:rsidP="00B57449">
      <w:pPr>
        <w:pStyle w:val="Lijstalinea"/>
        <w:numPr>
          <w:ilvl w:val="0"/>
          <w:numId w:val="9"/>
        </w:numPr>
        <w:rPr>
          <w:rFonts w:cs="Arial"/>
          <w:b/>
          <w:szCs w:val="20"/>
        </w:rPr>
      </w:pPr>
      <w:r w:rsidRPr="005C4001">
        <w:rPr>
          <w:rFonts w:cs="Arial"/>
          <w:szCs w:val="20"/>
        </w:rPr>
        <w:t>Binnenkomend internet- en e-mailverkeer kan worden gecontroleerd op virussen.</w:t>
      </w:r>
    </w:p>
    <w:p w14:paraId="3D4F30F3" w14:textId="77777777" w:rsidR="00457945" w:rsidRPr="005C4001" w:rsidRDefault="00457945" w:rsidP="00B57449">
      <w:pPr>
        <w:pStyle w:val="Lijstalinea"/>
        <w:numPr>
          <w:ilvl w:val="0"/>
          <w:numId w:val="9"/>
        </w:numPr>
        <w:rPr>
          <w:rFonts w:cs="Arial"/>
          <w:b/>
          <w:szCs w:val="20"/>
        </w:rPr>
      </w:pPr>
      <w:r w:rsidRPr="005C4001">
        <w:rPr>
          <w:rFonts w:cs="Arial"/>
          <w:szCs w:val="20"/>
        </w:rPr>
        <w:t>Om de veiligheid van het netwerk te waarborgen kan het netwerksysteem in beginsel alle via internet en e-mail uitgevoerde acties registreren (bezoek websites en e-mailverkeer).</w:t>
      </w:r>
    </w:p>
    <w:p w14:paraId="2215BD1C" w14:textId="77777777" w:rsidR="00457945" w:rsidRPr="005C4001" w:rsidRDefault="00457945" w:rsidP="00B57449">
      <w:pPr>
        <w:pStyle w:val="Lijstalinea"/>
        <w:numPr>
          <w:ilvl w:val="0"/>
          <w:numId w:val="9"/>
        </w:numPr>
        <w:rPr>
          <w:rFonts w:cs="Arial"/>
          <w:b/>
          <w:szCs w:val="20"/>
        </w:rPr>
      </w:pPr>
      <w:r w:rsidRPr="005C4001">
        <w:rPr>
          <w:rFonts w:cs="Arial"/>
          <w:szCs w:val="20"/>
        </w:rPr>
        <w:t>Zakelijke en persoonlijke e-mails zal de systeem- en/of netwerkbeheerder in beginsel niet lezen.</w:t>
      </w:r>
    </w:p>
    <w:p w14:paraId="3704A50D" w14:textId="77777777" w:rsidR="00457945" w:rsidRPr="005C4001" w:rsidRDefault="00457945" w:rsidP="005C4001">
      <w:pPr>
        <w:pStyle w:val="Lijstalinea"/>
        <w:ind w:left="1068"/>
        <w:rPr>
          <w:rFonts w:cs="Arial"/>
          <w:szCs w:val="20"/>
        </w:rPr>
      </w:pPr>
      <w:r w:rsidRPr="005C4001">
        <w:rPr>
          <w:rFonts w:cs="Arial"/>
          <w:szCs w:val="20"/>
        </w:rPr>
        <w:t xml:space="preserve">Van dit beginsel kan worden afgeweken, indien dit noodzakelijk is voor de goede voortgang van de bedrijfsvoering of wanneer het vermoeden bestaat dat in strijd met deze regeling of strafbaar wordt gehandeld. </w:t>
      </w:r>
    </w:p>
    <w:p w14:paraId="483CC14F" w14:textId="77777777" w:rsidR="00457945" w:rsidRPr="005C4001" w:rsidRDefault="00457945" w:rsidP="00B57449">
      <w:pPr>
        <w:pStyle w:val="Lijstalinea"/>
        <w:numPr>
          <w:ilvl w:val="0"/>
          <w:numId w:val="9"/>
        </w:numPr>
        <w:rPr>
          <w:rFonts w:cs="Arial"/>
          <w:szCs w:val="20"/>
        </w:rPr>
      </w:pPr>
      <w:r w:rsidRPr="005C4001">
        <w:rPr>
          <w:rFonts w:cs="Arial"/>
          <w:szCs w:val="20"/>
        </w:rPr>
        <w:t>Gegevens omtrent het aantal mails, mailadressen en andere data hieromtrent worden in beginsel niet als tot personen herleidbare gegevens geregistreerd en/of gecontroleerd. Op incidentele basis kunnen controles plaatsvinden, indien op grond van aanwijzingen (zoals klachten, signalen van binnen of buiten de organisatie en systeemstoringen) het vermoeden bestaat dat in strijd met deze regeling of strafbaar wordt gehandeld.</w:t>
      </w:r>
    </w:p>
    <w:p w14:paraId="5DD0C884" w14:textId="77777777" w:rsidR="00457945" w:rsidRPr="005C4001" w:rsidRDefault="00457945" w:rsidP="00B57449">
      <w:pPr>
        <w:pStyle w:val="Lijstalinea"/>
        <w:numPr>
          <w:ilvl w:val="0"/>
          <w:numId w:val="9"/>
        </w:numPr>
        <w:rPr>
          <w:rFonts w:cs="Arial"/>
          <w:szCs w:val="20"/>
        </w:rPr>
      </w:pPr>
      <w:r w:rsidRPr="005C4001">
        <w:rPr>
          <w:rFonts w:cs="Arial"/>
          <w:szCs w:val="20"/>
        </w:rPr>
        <w:t xml:space="preserve">Controles op het gebruik van internet, alsmede openen van e-mail (ook die voor privégebruik), ten behoeve van het opsporen van onrechtmatig gedrag van de gebruiker zijn alleen dan toegestaan indien er sprake is van een gerechtvaardigd vermoeden van ongeoorloofd of strafbaar handelen. De besluitvorming hierover vindt plaats door de directie op advies van </w:t>
      </w:r>
      <w:r w:rsidR="005309EE">
        <w:rPr>
          <w:rFonts w:cs="Arial"/>
          <w:szCs w:val="20"/>
        </w:rPr>
        <w:t xml:space="preserve">Technology </w:t>
      </w:r>
      <w:r w:rsidRPr="005C4001">
        <w:rPr>
          <w:rFonts w:cs="Arial"/>
          <w:szCs w:val="20"/>
        </w:rPr>
        <w:t xml:space="preserve">c.q. een door hem aan te wijzen persoon. </w:t>
      </w:r>
    </w:p>
    <w:p w14:paraId="2DA96179" w14:textId="77777777" w:rsidR="00457945" w:rsidRPr="005C4001" w:rsidRDefault="00457945" w:rsidP="005C4001">
      <w:pPr>
        <w:pStyle w:val="Lijstalinea"/>
        <w:ind w:left="1068"/>
        <w:rPr>
          <w:rFonts w:cs="Arial"/>
          <w:szCs w:val="20"/>
        </w:rPr>
      </w:pPr>
      <w:r w:rsidRPr="005C4001">
        <w:rPr>
          <w:rFonts w:cs="Arial"/>
          <w:szCs w:val="20"/>
        </w:rPr>
        <w:t>De betreffende medewerker zal geïnformeerd worden over de controle alsmede over de afronding van het onderzoek.</w:t>
      </w:r>
    </w:p>
    <w:p w14:paraId="560D198D" w14:textId="77777777" w:rsidR="00457945" w:rsidRPr="005C4001" w:rsidRDefault="003C7B78" w:rsidP="00B57449">
      <w:pPr>
        <w:pStyle w:val="Lijstalinea"/>
        <w:numPr>
          <w:ilvl w:val="0"/>
          <w:numId w:val="9"/>
        </w:numPr>
        <w:rPr>
          <w:rFonts w:cs="Arial"/>
          <w:b/>
          <w:szCs w:val="20"/>
        </w:rPr>
      </w:pPr>
      <w:r w:rsidRPr="005C4001">
        <w:rPr>
          <w:rFonts w:cs="Arial"/>
          <w:szCs w:val="20"/>
        </w:rPr>
        <w:t>Er worden in beginsel geen persoonsgegevens over internetgebruik, zoals tijdsbesteding en bezochte sites, registreren en/of controleren. Dit laat onverlet dat preventieve controles steekproefsgewijs zullen plaatsvinden.</w:t>
      </w:r>
    </w:p>
    <w:p w14:paraId="4F9A11B6" w14:textId="77777777" w:rsidR="003C7B78" w:rsidRPr="005C4001" w:rsidRDefault="003C7B78" w:rsidP="00B57449">
      <w:pPr>
        <w:pStyle w:val="Lijstalinea"/>
        <w:numPr>
          <w:ilvl w:val="0"/>
          <w:numId w:val="9"/>
        </w:numPr>
        <w:rPr>
          <w:rFonts w:cs="Arial"/>
          <w:b/>
          <w:szCs w:val="20"/>
        </w:rPr>
      </w:pPr>
      <w:r w:rsidRPr="005C4001">
        <w:rPr>
          <w:rFonts w:cs="Arial"/>
          <w:szCs w:val="20"/>
        </w:rPr>
        <w:t xml:space="preserve">De conform dit hoofdstuk geregistreerde data worden bewaard zolang dit in het kader van nader onderzoek en eventueel te treffen maatregelen jegens een gebruiker noodzakelijk is, doch niet langer dan 12 maanden. </w:t>
      </w:r>
    </w:p>
    <w:p w14:paraId="64A644A3" w14:textId="77777777" w:rsidR="007B22CC" w:rsidRPr="005C4001" w:rsidRDefault="007B22CC" w:rsidP="00B57449">
      <w:pPr>
        <w:pStyle w:val="Lijstalinea"/>
        <w:numPr>
          <w:ilvl w:val="0"/>
          <w:numId w:val="9"/>
        </w:numPr>
        <w:rPr>
          <w:rFonts w:cs="Arial"/>
          <w:b/>
          <w:szCs w:val="20"/>
        </w:rPr>
      </w:pPr>
      <w:r w:rsidRPr="005C4001">
        <w:rPr>
          <w:rFonts w:cs="Arial"/>
          <w:szCs w:val="20"/>
        </w:rPr>
        <w:t xml:space="preserve">De gebruiker heeft het recht om de van hem/haar geregistreerde data in te zien. Een verzoek om inzage wordt bij de afdeling </w:t>
      </w:r>
      <w:r w:rsidR="005309EE">
        <w:rPr>
          <w:rFonts w:cs="Arial"/>
          <w:szCs w:val="20"/>
        </w:rPr>
        <w:t xml:space="preserve">Technology </w:t>
      </w:r>
      <w:r w:rsidRPr="005C4001">
        <w:rPr>
          <w:rFonts w:cs="Arial"/>
          <w:szCs w:val="20"/>
        </w:rPr>
        <w:t>ingediend en binnen 4 weken worden ingewilligd.</w:t>
      </w:r>
    </w:p>
    <w:p w14:paraId="59A41308" w14:textId="77777777" w:rsidR="007B22CC" w:rsidRPr="005C4001" w:rsidRDefault="007B22CC" w:rsidP="00B57449">
      <w:pPr>
        <w:pStyle w:val="Lijstalinea"/>
        <w:numPr>
          <w:ilvl w:val="0"/>
          <w:numId w:val="9"/>
        </w:numPr>
        <w:rPr>
          <w:rFonts w:cs="Arial"/>
          <w:b/>
          <w:szCs w:val="20"/>
        </w:rPr>
      </w:pPr>
      <w:r w:rsidRPr="005C4001">
        <w:rPr>
          <w:rFonts w:cs="Arial"/>
          <w:szCs w:val="20"/>
        </w:rPr>
        <w:t>De gebruiker heeft het recht om van de hem/haar geregistreerde data een kopie te ontvangen.</w:t>
      </w:r>
    </w:p>
    <w:p w14:paraId="067AF061" w14:textId="77777777" w:rsidR="007B22CC" w:rsidRPr="005C4001" w:rsidRDefault="007B22CC" w:rsidP="005C4001">
      <w:pPr>
        <w:pStyle w:val="Lijstalinea"/>
        <w:ind w:left="1068"/>
        <w:rPr>
          <w:rFonts w:cs="Arial"/>
          <w:szCs w:val="20"/>
        </w:rPr>
      </w:pPr>
      <w:r w:rsidRPr="005C4001">
        <w:rPr>
          <w:rFonts w:cs="Arial"/>
          <w:szCs w:val="20"/>
        </w:rPr>
        <w:t xml:space="preserve">Een verzoek daartoe wordt bij de afdeling </w:t>
      </w:r>
      <w:r w:rsidR="005309EE">
        <w:rPr>
          <w:rFonts w:cs="Arial"/>
          <w:szCs w:val="20"/>
        </w:rPr>
        <w:t xml:space="preserve">Technology </w:t>
      </w:r>
      <w:r w:rsidRPr="005C4001">
        <w:rPr>
          <w:rFonts w:cs="Arial"/>
          <w:szCs w:val="20"/>
        </w:rPr>
        <w:t>ingediend en binnen 4 weken worden ingewilligd.</w:t>
      </w:r>
    </w:p>
    <w:p w14:paraId="35645DE1" w14:textId="03BB4BA9" w:rsidR="007B22CC" w:rsidRPr="005C4001" w:rsidRDefault="00A1531C" w:rsidP="00B57449">
      <w:pPr>
        <w:pStyle w:val="Lijstalinea"/>
        <w:numPr>
          <w:ilvl w:val="0"/>
          <w:numId w:val="9"/>
        </w:numPr>
        <w:rPr>
          <w:rFonts w:cs="Arial"/>
          <w:b/>
          <w:szCs w:val="20"/>
        </w:rPr>
      </w:pPr>
      <w:r w:rsidRPr="005C4001">
        <w:rPr>
          <w:rFonts w:cs="Arial"/>
          <w:szCs w:val="20"/>
        </w:rPr>
        <w:t xml:space="preserve">De gebruiker heeft het recht om feitelijk onjuist geregistreerde gegevens in de geregistreerde data te laten aanpassen. Verzoeken tot aanpassing worden binnen 4 weken gehonoreerd, tenzij aanpassing leidt tot onevenredige kosten en inspanningen voor </w:t>
      </w:r>
      <w:r w:rsidR="002340CA">
        <w:rPr>
          <w:rFonts w:cs="Arial"/>
          <w:szCs w:val="20"/>
        </w:rPr>
        <w:t>[BEDRIJFSNAAM]</w:t>
      </w:r>
      <w:r w:rsidRPr="005C4001">
        <w:rPr>
          <w:rFonts w:cs="Arial"/>
          <w:szCs w:val="20"/>
        </w:rPr>
        <w:t>. In dat geval wordt de gebruiker hiervan op de hoogte gesteld en zal een redelijke oplossing worden geboden.</w:t>
      </w:r>
    </w:p>
    <w:p w14:paraId="667253C2" w14:textId="77777777" w:rsidR="00A1531C" w:rsidRPr="002340CA" w:rsidRDefault="00A1531C" w:rsidP="00B57449">
      <w:pPr>
        <w:pStyle w:val="Lijstalinea"/>
        <w:numPr>
          <w:ilvl w:val="0"/>
          <w:numId w:val="9"/>
        </w:numPr>
        <w:rPr>
          <w:rFonts w:cs="Arial"/>
          <w:b/>
          <w:szCs w:val="20"/>
        </w:rPr>
      </w:pPr>
      <w:r w:rsidRPr="005C4001">
        <w:rPr>
          <w:rFonts w:cs="Arial"/>
          <w:szCs w:val="20"/>
        </w:rPr>
        <w:t>De gebruiker heeft het recht om geregistreerde data over zijn/haar persoon die niet langer ter zake doen, te laten verwijderen en vernietigen.</w:t>
      </w:r>
      <w:r w:rsidR="00FC40CA" w:rsidRPr="005C4001">
        <w:rPr>
          <w:rFonts w:cs="Arial"/>
          <w:szCs w:val="20"/>
        </w:rPr>
        <w:t xml:space="preserve"> Een verzoek daartoe wordt bij de afdeling </w:t>
      </w:r>
      <w:r w:rsidR="005309EE">
        <w:rPr>
          <w:rFonts w:cs="Arial"/>
          <w:szCs w:val="20"/>
        </w:rPr>
        <w:t xml:space="preserve">Technology </w:t>
      </w:r>
      <w:r w:rsidR="00FC40CA" w:rsidRPr="005C4001">
        <w:rPr>
          <w:rFonts w:cs="Arial"/>
          <w:szCs w:val="20"/>
        </w:rPr>
        <w:t xml:space="preserve">ingediend die binnen 4 weken over het verzoek beslist. Als het verzoek van de gebruiker wordt ingewilligd, vindt de verwijdering en vernietiging van de gegevens meteen plaats. Hiertegen kan de gebruiker bezwaar maken bij de directie. </w:t>
      </w:r>
    </w:p>
    <w:p w14:paraId="13422D29" w14:textId="77777777" w:rsidR="002340CA" w:rsidRDefault="002340CA" w:rsidP="002340CA">
      <w:pPr>
        <w:rPr>
          <w:rFonts w:cs="Arial"/>
          <w:b/>
          <w:szCs w:val="20"/>
        </w:rPr>
      </w:pPr>
    </w:p>
    <w:p w14:paraId="0D6D7FB5" w14:textId="77777777" w:rsidR="002340CA" w:rsidRDefault="002340CA" w:rsidP="002340CA">
      <w:pPr>
        <w:pStyle w:val="Plattetekst"/>
      </w:pPr>
    </w:p>
    <w:p w14:paraId="07C88283" w14:textId="77777777" w:rsidR="002340CA" w:rsidRPr="002340CA" w:rsidRDefault="002340CA" w:rsidP="002340CA">
      <w:pPr>
        <w:pStyle w:val="Plattetekst"/>
      </w:pPr>
    </w:p>
    <w:p w14:paraId="4B041D35" w14:textId="77777777" w:rsidR="00841ACA" w:rsidRPr="005C4001" w:rsidRDefault="00DB3F1F" w:rsidP="00352C25">
      <w:pPr>
        <w:rPr>
          <w:rFonts w:cs="Arial"/>
          <w:szCs w:val="20"/>
        </w:rPr>
      </w:pPr>
      <w:r>
        <w:rPr>
          <w:rFonts w:cs="Arial"/>
          <w:b/>
          <w:szCs w:val="20"/>
        </w:rPr>
        <w:lastRenderedPageBreak/>
        <w:br/>
      </w:r>
      <w:r w:rsidR="00841ACA" w:rsidRPr="005C4001">
        <w:rPr>
          <w:rFonts w:cs="Arial"/>
          <w:b/>
          <w:szCs w:val="20"/>
        </w:rPr>
        <w:t>4.</w:t>
      </w:r>
      <w:r w:rsidR="00EC6AC0" w:rsidRPr="005C4001">
        <w:rPr>
          <w:rFonts w:cs="Arial"/>
          <w:b/>
          <w:szCs w:val="20"/>
        </w:rPr>
        <w:t>5</w:t>
      </w:r>
      <w:r w:rsidR="00841ACA" w:rsidRPr="005C4001">
        <w:rPr>
          <w:rFonts w:cs="Arial"/>
          <w:b/>
          <w:szCs w:val="20"/>
        </w:rPr>
        <w:tab/>
        <w:t>Sancties</w:t>
      </w:r>
      <w:r w:rsidR="00352C25">
        <w:rPr>
          <w:rFonts w:cs="Arial"/>
          <w:b/>
          <w:szCs w:val="20"/>
        </w:rPr>
        <w:br/>
      </w:r>
      <w:r w:rsidR="00841ACA" w:rsidRPr="005C4001">
        <w:rPr>
          <w:rFonts w:cs="Arial"/>
          <w:szCs w:val="20"/>
        </w:rPr>
        <w:t>Bij handelen in strijd met bovenstaande bepalingen kunnen, afhankelijk van de aard en de ernst van de overtreding, maatregelen worden getroffen. Hierbij gaat het om disciplinaire en arbeidsrechtelijke maatregelen, zoals berisping, overplaatsing, schorsing en (onmiddellijke) beëindiging van de arbeidsovereenkomst.</w:t>
      </w:r>
    </w:p>
    <w:p w14:paraId="77E14B06" w14:textId="77777777" w:rsidR="007731E5" w:rsidRDefault="008072D5" w:rsidP="00AC316B">
      <w:r w:rsidRPr="005C4001">
        <w:rPr>
          <w:rFonts w:cs="Arial"/>
          <w:szCs w:val="20"/>
        </w:rPr>
        <w:t>In gevallen waarin deze regeling niet voorziet, beslist de directie</w:t>
      </w:r>
      <w:r w:rsidR="00E041C4">
        <w:rPr>
          <w:rFonts w:cs="Arial"/>
          <w:szCs w:val="20"/>
        </w:rPr>
        <w:t>.</w:t>
      </w:r>
      <w:r w:rsidR="007731E5">
        <w:br w:type="page"/>
      </w:r>
    </w:p>
    <w:p w14:paraId="19081E0B" w14:textId="77777777" w:rsidR="00403757" w:rsidRPr="00B9259C" w:rsidRDefault="000B0ED9" w:rsidP="005C4001">
      <w:pPr>
        <w:tabs>
          <w:tab w:val="left" w:pos="540"/>
        </w:tabs>
        <w:rPr>
          <w:rFonts w:cs="Arial"/>
          <w:b/>
          <w:color w:val="E36C0A" w:themeColor="accent6" w:themeShade="BF"/>
          <w:sz w:val="24"/>
          <w:szCs w:val="24"/>
        </w:rPr>
      </w:pPr>
      <w:r w:rsidRPr="00B9259C">
        <w:rPr>
          <w:rFonts w:cs="Arial"/>
          <w:b/>
          <w:color w:val="E36C0A" w:themeColor="accent6" w:themeShade="BF"/>
          <w:sz w:val="24"/>
          <w:szCs w:val="24"/>
        </w:rPr>
        <w:lastRenderedPageBreak/>
        <w:t>5.</w:t>
      </w:r>
      <w:r w:rsidRPr="00B9259C">
        <w:rPr>
          <w:rFonts w:cs="Arial"/>
          <w:b/>
          <w:color w:val="E36C0A" w:themeColor="accent6" w:themeShade="BF"/>
          <w:sz w:val="24"/>
          <w:szCs w:val="24"/>
        </w:rPr>
        <w:tab/>
      </w:r>
      <w:r w:rsidR="002464FE" w:rsidRPr="00B9259C">
        <w:rPr>
          <w:rFonts w:cs="Arial"/>
          <w:b/>
          <w:color w:val="E36C0A" w:themeColor="accent6" w:themeShade="BF"/>
          <w:sz w:val="24"/>
          <w:szCs w:val="24"/>
        </w:rPr>
        <w:t>Primaire a</w:t>
      </w:r>
      <w:r w:rsidRPr="00B9259C">
        <w:rPr>
          <w:rFonts w:cs="Arial"/>
          <w:b/>
          <w:color w:val="E36C0A" w:themeColor="accent6" w:themeShade="BF"/>
          <w:sz w:val="24"/>
          <w:szCs w:val="24"/>
        </w:rPr>
        <w:t>rbeidsvoorwaarden</w:t>
      </w:r>
    </w:p>
    <w:p w14:paraId="67753F05" w14:textId="2301CC66" w:rsidR="00A958FF" w:rsidRDefault="00EE36F7" w:rsidP="00A958FF">
      <w:pPr>
        <w:tabs>
          <w:tab w:val="left" w:pos="540"/>
        </w:tabs>
        <w:rPr>
          <w:rFonts w:cs="Arial"/>
          <w:b/>
          <w:szCs w:val="20"/>
        </w:rPr>
      </w:pPr>
      <w:r w:rsidRPr="005C4001">
        <w:rPr>
          <w:rFonts w:cs="Arial"/>
          <w:b/>
          <w:szCs w:val="20"/>
        </w:rPr>
        <w:t>5.1</w:t>
      </w:r>
      <w:r w:rsidR="00853E1D" w:rsidRPr="005C4001">
        <w:rPr>
          <w:rFonts w:cs="Arial"/>
          <w:b/>
          <w:szCs w:val="20"/>
        </w:rPr>
        <w:t xml:space="preserve"> </w:t>
      </w:r>
      <w:r w:rsidR="00853E1D" w:rsidRPr="005C4001">
        <w:rPr>
          <w:rFonts w:cs="Arial"/>
          <w:b/>
          <w:szCs w:val="20"/>
        </w:rPr>
        <w:tab/>
        <w:t xml:space="preserve">Betaling </w:t>
      </w:r>
      <w:r w:rsidRPr="005C4001">
        <w:rPr>
          <w:rFonts w:cs="Arial"/>
          <w:b/>
          <w:szCs w:val="20"/>
        </w:rPr>
        <w:t>s</w:t>
      </w:r>
      <w:r w:rsidR="00C644EB">
        <w:rPr>
          <w:rFonts w:cs="Arial"/>
          <w:b/>
          <w:szCs w:val="20"/>
        </w:rPr>
        <w:t>alaris</w:t>
      </w:r>
      <w:r w:rsidR="00C644EB">
        <w:rPr>
          <w:rFonts w:cs="Arial"/>
          <w:b/>
          <w:szCs w:val="20"/>
        </w:rPr>
        <w:br/>
      </w:r>
      <w:r w:rsidR="00853E1D" w:rsidRPr="005C4001">
        <w:rPr>
          <w:rFonts w:cs="Arial"/>
          <w:szCs w:val="20"/>
        </w:rPr>
        <w:t xml:space="preserve">Het salaris wordt elke maand rond de </w:t>
      </w:r>
      <w:r w:rsidR="002340CA">
        <w:rPr>
          <w:rFonts w:cs="Arial"/>
          <w:b/>
          <w:bCs/>
          <w:szCs w:val="20"/>
        </w:rPr>
        <w:t>[DATUM]</w:t>
      </w:r>
      <w:r w:rsidRPr="005C4001">
        <w:rPr>
          <w:rFonts w:cs="Arial"/>
          <w:szCs w:val="20"/>
        </w:rPr>
        <w:t xml:space="preserve"> uitbetaald op een door de medewerker aan te wijzen bankrekening. De medewerker ontvangt maandelijks een digitale salarisspecificatie</w:t>
      </w:r>
      <w:r w:rsidR="002340CA">
        <w:rPr>
          <w:rFonts w:cs="Arial"/>
          <w:szCs w:val="20"/>
        </w:rPr>
        <w:t xml:space="preserve"> of kan deze via de salarisportal zelf opvragen.</w:t>
      </w:r>
      <w:r w:rsidR="00016453">
        <w:rPr>
          <w:rFonts w:cs="Arial"/>
          <w:szCs w:val="20"/>
        </w:rPr>
        <w:br/>
      </w:r>
    </w:p>
    <w:p w14:paraId="17FF9768" w14:textId="44DF5E3D" w:rsidR="00A958FF" w:rsidRPr="00A958FF" w:rsidRDefault="00EE36F7" w:rsidP="00A958FF">
      <w:pPr>
        <w:tabs>
          <w:tab w:val="left" w:pos="540"/>
        </w:tabs>
        <w:rPr>
          <w:rFonts w:cs="Arial"/>
          <w:szCs w:val="20"/>
        </w:rPr>
      </w:pPr>
      <w:r w:rsidRPr="005C4001">
        <w:rPr>
          <w:rFonts w:cs="Arial"/>
          <w:b/>
          <w:szCs w:val="20"/>
        </w:rPr>
        <w:t>5.2</w:t>
      </w:r>
      <w:r w:rsidRPr="005C4001">
        <w:rPr>
          <w:rFonts w:cs="Arial"/>
          <w:b/>
          <w:szCs w:val="20"/>
        </w:rPr>
        <w:tab/>
        <w:t>Pensioen</w:t>
      </w:r>
      <w:r w:rsidR="00C644EB">
        <w:rPr>
          <w:rFonts w:cs="Arial"/>
          <w:b/>
          <w:szCs w:val="20"/>
        </w:rPr>
        <w:br/>
      </w:r>
      <w:r w:rsidR="002340CA">
        <w:t>[BEDRIJFSNAAM]</w:t>
      </w:r>
      <w:r w:rsidR="00A958FF" w:rsidRPr="00AD7800">
        <w:t xml:space="preserve"> heeft voor haar medewerkers een pensioenregeling afgesloten. </w:t>
      </w:r>
      <w:r w:rsidR="00A958FF" w:rsidRPr="00AD7800">
        <w:rPr>
          <w:szCs w:val="20"/>
        </w:rPr>
        <w:t>De rechten en verplichtingen zijn omschreven in het pensioenreglement. De door de werknemer</w:t>
      </w:r>
      <w:r w:rsidR="00A958FF" w:rsidRPr="00AD7800">
        <w:t xml:space="preserve"> verschuldigde deelnemersbijdrage zal maandelijks op het salaris worden ingehouden. </w:t>
      </w:r>
      <w:r w:rsidR="00A958FF" w:rsidRPr="00AD7800">
        <w:br/>
      </w:r>
      <w:r w:rsidR="00A958FF" w:rsidRPr="00AD7800">
        <w:br/>
        <w:t>Indien en zodra de werknemer voldoet aan de toetredingsvoorwaarden (en met inachtneming van de mogelijke reglementaire wachttijd of drempeltijd), neemt hij deel aan de pensioenregeling die geldt bij de werkgever volgens de voorwaarden die zijn neergelegd in het laatst geldende pensioenreglement. De werkgever is gerechtigd de pensioenregeling van tijd tot tijd te wijzigen.</w:t>
      </w:r>
      <w:r w:rsidR="00A958FF" w:rsidRPr="00814391">
        <w:t xml:space="preserve"> </w:t>
      </w:r>
    </w:p>
    <w:p w14:paraId="43603C89" w14:textId="77777777" w:rsidR="00424781" w:rsidRPr="00424781" w:rsidRDefault="00830876" w:rsidP="00424781">
      <w:pPr>
        <w:tabs>
          <w:tab w:val="left" w:pos="540"/>
        </w:tabs>
        <w:rPr>
          <w:rFonts w:cs="Arial"/>
          <w:szCs w:val="20"/>
        </w:rPr>
      </w:pPr>
      <w:r w:rsidRPr="00830876">
        <w:rPr>
          <w:rFonts w:cs="Arial"/>
          <w:b/>
          <w:szCs w:val="20"/>
        </w:rPr>
        <w:t>5.3</w:t>
      </w:r>
      <w:r w:rsidRPr="00830876">
        <w:rPr>
          <w:rFonts w:cs="Arial"/>
          <w:b/>
          <w:szCs w:val="20"/>
        </w:rPr>
        <w:tab/>
        <w:t>Vakantietoeslag</w:t>
      </w:r>
      <w:r w:rsidRPr="00830876">
        <w:rPr>
          <w:rFonts w:cs="Arial"/>
          <w:b/>
          <w:szCs w:val="20"/>
        </w:rPr>
        <w:br/>
      </w:r>
      <w:r w:rsidR="00C656E0" w:rsidRPr="00AD7800">
        <w:rPr>
          <w:rFonts w:cs="Arial"/>
          <w:szCs w:val="20"/>
        </w:rPr>
        <w:t>De vakantietoeslag bedraagt 8% van het bruto jaarsalaris</w:t>
      </w:r>
      <w:r w:rsidR="00424781" w:rsidRPr="00AD7800">
        <w:rPr>
          <w:rFonts w:cs="Arial"/>
          <w:szCs w:val="20"/>
        </w:rPr>
        <w:t xml:space="preserve">. </w:t>
      </w:r>
      <w:r w:rsidR="00424781" w:rsidRPr="00AD7800">
        <w:rPr>
          <w:rFonts w:eastAsia="Times New Roman" w:cs="Arial"/>
          <w:bCs/>
          <w:szCs w:val="20"/>
          <w:lang w:eastAsia="en-US"/>
        </w:rPr>
        <w:t>Jaarlijks zal de vakantietoeslag in de maand mei worden betaald over de periode vanaf 1 mei van het voorgaande jaar tot en met 30 april van het lopende jaar.</w:t>
      </w:r>
    </w:p>
    <w:p w14:paraId="5DFF1FBF" w14:textId="77777777" w:rsidR="000C059C" w:rsidRDefault="00424781" w:rsidP="00C656E0">
      <w:pPr>
        <w:pStyle w:val="Plattetekst"/>
        <w:rPr>
          <w:rFonts w:cs="Arial"/>
          <w:b/>
          <w:szCs w:val="20"/>
        </w:rPr>
      </w:pPr>
      <w:r>
        <w:rPr>
          <w:rFonts w:cs="Arial"/>
          <w:b/>
          <w:szCs w:val="20"/>
        </w:rPr>
        <w:t>5.4     Vervallen</w:t>
      </w:r>
    </w:p>
    <w:p w14:paraId="1F71C345" w14:textId="77777777" w:rsidR="00424781" w:rsidRDefault="00424781" w:rsidP="00C656E0">
      <w:pPr>
        <w:pStyle w:val="Plattetekst"/>
        <w:rPr>
          <w:rFonts w:cs="Arial"/>
          <w:b/>
          <w:szCs w:val="20"/>
        </w:rPr>
      </w:pPr>
    </w:p>
    <w:p w14:paraId="6A5D0295" w14:textId="2624524B" w:rsidR="000C059C" w:rsidRDefault="000C059C" w:rsidP="00C656E0">
      <w:pPr>
        <w:pStyle w:val="Plattetekst"/>
      </w:pPr>
      <w:r w:rsidRPr="00C656E0">
        <w:rPr>
          <w:rFonts w:cs="Arial"/>
          <w:b/>
          <w:szCs w:val="20"/>
        </w:rPr>
        <w:t>5.</w:t>
      </w:r>
      <w:r>
        <w:rPr>
          <w:rFonts w:cs="Arial"/>
          <w:b/>
          <w:szCs w:val="20"/>
        </w:rPr>
        <w:t>5</w:t>
      </w:r>
      <w:r w:rsidRPr="00C656E0">
        <w:rPr>
          <w:rFonts w:cs="Arial"/>
          <w:b/>
          <w:szCs w:val="20"/>
        </w:rPr>
        <w:t xml:space="preserve">    </w:t>
      </w:r>
      <w:r>
        <w:rPr>
          <w:rFonts w:cs="Arial"/>
          <w:b/>
          <w:szCs w:val="20"/>
        </w:rPr>
        <w:t>Winstdeling</w:t>
      </w:r>
      <w:r>
        <w:rPr>
          <w:b/>
        </w:rPr>
        <w:br/>
      </w:r>
      <w:r w:rsidR="002340CA">
        <w:t>[BEDRIJFSNAAM]</w:t>
      </w:r>
      <w:r>
        <w:t xml:space="preserve"> </w:t>
      </w:r>
      <w:r w:rsidR="002340CA">
        <w:t>kan</w:t>
      </w:r>
      <w:r>
        <w:t xml:space="preserve"> medewerkers laten delen in de winst</w:t>
      </w:r>
      <w:r w:rsidR="002340CA">
        <w:t>. Zie daarvoor aparte regeling indien van toepassing.</w:t>
      </w:r>
      <w:r>
        <w:t xml:space="preserve"> </w:t>
      </w:r>
    </w:p>
    <w:p w14:paraId="0D390A23" w14:textId="77777777" w:rsidR="00C656E0" w:rsidRPr="000C059C" w:rsidRDefault="00C656E0" w:rsidP="00C656E0">
      <w:pPr>
        <w:pStyle w:val="Plattetekst"/>
        <w:rPr>
          <w:b/>
        </w:rPr>
      </w:pPr>
    </w:p>
    <w:p w14:paraId="6046ABCB" w14:textId="0652E338" w:rsidR="00BC4C76" w:rsidRPr="000C059C" w:rsidRDefault="00BC4C76" w:rsidP="005C4001">
      <w:pPr>
        <w:tabs>
          <w:tab w:val="left" w:pos="540"/>
        </w:tabs>
        <w:rPr>
          <w:rFonts w:cs="Arial"/>
          <w:szCs w:val="20"/>
        </w:rPr>
      </w:pPr>
      <w:r w:rsidRPr="00565176">
        <w:rPr>
          <w:rFonts w:cs="Arial"/>
          <w:b/>
          <w:szCs w:val="20"/>
        </w:rPr>
        <w:t>5.</w:t>
      </w:r>
      <w:r w:rsidR="00B12C88" w:rsidRPr="00565176">
        <w:rPr>
          <w:rFonts w:cs="Arial"/>
          <w:b/>
          <w:szCs w:val="20"/>
        </w:rPr>
        <w:t>6</w:t>
      </w:r>
      <w:r w:rsidR="00BC3F58" w:rsidRPr="00565176">
        <w:rPr>
          <w:rFonts w:cs="Arial"/>
          <w:b/>
          <w:szCs w:val="20"/>
        </w:rPr>
        <w:tab/>
      </w:r>
      <w:r w:rsidRPr="00565176">
        <w:rPr>
          <w:rFonts w:cs="Arial"/>
          <w:b/>
          <w:szCs w:val="20"/>
        </w:rPr>
        <w:t>Prestatiebonus Verkoop</w:t>
      </w:r>
      <w:r w:rsidR="000C059C">
        <w:rPr>
          <w:rFonts w:cs="Arial"/>
          <w:b/>
          <w:szCs w:val="20"/>
        </w:rPr>
        <w:br/>
      </w:r>
      <w:r w:rsidR="000C059C">
        <w:rPr>
          <w:rFonts w:cs="Arial"/>
          <w:szCs w:val="20"/>
        </w:rPr>
        <w:t xml:space="preserve">Op medewerkers in dienst van </w:t>
      </w:r>
      <w:r w:rsidR="002340CA">
        <w:rPr>
          <w:rFonts w:cs="Arial"/>
          <w:szCs w:val="20"/>
        </w:rPr>
        <w:t>[BEDRIJFSNAAM]</w:t>
      </w:r>
      <w:r w:rsidR="000C059C">
        <w:rPr>
          <w:rFonts w:cs="Arial"/>
          <w:szCs w:val="20"/>
        </w:rPr>
        <w:t xml:space="preserve"> in de functie van Accountmanager of Verkoper Binnendienst </w:t>
      </w:r>
      <w:r w:rsidR="002340CA">
        <w:rPr>
          <w:rFonts w:cs="Arial"/>
          <w:szCs w:val="20"/>
        </w:rPr>
        <w:t>kunnen in aanmerking komen voor een prestatiebonus. D</w:t>
      </w:r>
      <w:r w:rsidR="000C059C">
        <w:rPr>
          <w:rFonts w:cs="Arial"/>
          <w:szCs w:val="20"/>
        </w:rPr>
        <w:t xml:space="preserve">eze regeling </w:t>
      </w:r>
      <w:r w:rsidR="002340CA">
        <w:rPr>
          <w:rFonts w:cs="Arial"/>
          <w:szCs w:val="20"/>
        </w:rPr>
        <w:t>ontvangt de betreffende medewerker separaat.</w:t>
      </w:r>
    </w:p>
    <w:p w14:paraId="123964BD" w14:textId="77777777" w:rsidR="000604FF" w:rsidRDefault="000604FF">
      <w:pPr>
        <w:spacing w:line="276" w:lineRule="auto"/>
        <w:rPr>
          <w:rFonts w:eastAsiaTheme="minorHAnsi"/>
          <w:lang w:eastAsia="en-US"/>
        </w:rPr>
      </w:pPr>
      <w:r>
        <w:rPr>
          <w:rFonts w:eastAsiaTheme="minorHAnsi"/>
          <w:lang w:eastAsia="en-US"/>
        </w:rPr>
        <w:br w:type="page"/>
      </w:r>
    </w:p>
    <w:p w14:paraId="3EDA5FE8" w14:textId="77777777" w:rsidR="003430A2" w:rsidRPr="00B9259C" w:rsidRDefault="00B12C88" w:rsidP="00B12C88">
      <w:pPr>
        <w:rPr>
          <w:rFonts w:eastAsiaTheme="minorHAnsi" w:cs="Arial"/>
          <w:b/>
          <w:color w:val="E36C0A" w:themeColor="accent6" w:themeShade="BF"/>
          <w:sz w:val="24"/>
          <w:szCs w:val="24"/>
          <w:lang w:eastAsia="en-US"/>
        </w:rPr>
      </w:pPr>
      <w:r w:rsidRPr="00B9259C">
        <w:rPr>
          <w:rFonts w:eastAsiaTheme="minorHAnsi" w:cs="Arial"/>
          <w:b/>
          <w:color w:val="E36C0A" w:themeColor="accent6" w:themeShade="BF"/>
          <w:sz w:val="24"/>
          <w:szCs w:val="24"/>
          <w:lang w:eastAsia="en-US"/>
        </w:rPr>
        <w:lastRenderedPageBreak/>
        <w:t>6.</w:t>
      </w:r>
      <w:r w:rsidRPr="00B9259C">
        <w:rPr>
          <w:rFonts w:eastAsiaTheme="minorHAnsi" w:cs="Arial"/>
          <w:b/>
          <w:color w:val="E36C0A" w:themeColor="accent6" w:themeShade="BF"/>
          <w:sz w:val="24"/>
          <w:szCs w:val="24"/>
          <w:lang w:eastAsia="en-US"/>
        </w:rPr>
        <w:tab/>
        <w:t>Secundaire arbeidsvoorwaarden</w:t>
      </w:r>
    </w:p>
    <w:p w14:paraId="5A9E186D" w14:textId="3052D32E" w:rsidR="006B6639" w:rsidRPr="006B6639" w:rsidRDefault="00B12C88" w:rsidP="007B10F5">
      <w:pPr>
        <w:pStyle w:val="Plattetekst"/>
        <w:rPr>
          <w:lang w:eastAsia="en-US"/>
        </w:rPr>
      </w:pPr>
      <w:r>
        <w:rPr>
          <w:b/>
          <w:lang w:eastAsia="en-US"/>
        </w:rPr>
        <w:br/>
        <w:t>6.1</w:t>
      </w:r>
      <w:r>
        <w:rPr>
          <w:b/>
          <w:lang w:eastAsia="en-US"/>
        </w:rPr>
        <w:tab/>
      </w:r>
      <w:r w:rsidR="00181A93">
        <w:rPr>
          <w:b/>
          <w:lang w:eastAsia="en-US"/>
        </w:rPr>
        <w:t>R</w:t>
      </w:r>
      <w:r>
        <w:rPr>
          <w:b/>
          <w:lang w:eastAsia="en-US"/>
        </w:rPr>
        <w:t>eiskosten woon-werkverk</w:t>
      </w:r>
      <w:r w:rsidR="00CC5594">
        <w:rPr>
          <w:b/>
          <w:lang w:eastAsia="en-US"/>
        </w:rPr>
        <w:t>ee</w:t>
      </w:r>
      <w:r>
        <w:rPr>
          <w:b/>
          <w:lang w:eastAsia="en-US"/>
        </w:rPr>
        <w:t>r</w:t>
      </w:r>
      <w:r w:rsidR="00352C25">
        <w:rPr>
          <w:b/>
          <w:lang w:eastAsia="en-US"/>
        </w:rPr>
        <w:br/>
      </w:r>
      <w:r w:rsidR="006B6639">
        <w:rPr>
          <w:lang w:eastAsia="en-US"/>
        </w:rPr>
        <w:t>Deze regeling is van toepassing op m</w:t>
      </w:r>
      <w:r w:rsidR="006B6639" w:rsidRPr="006B6639">
        <w:rPr>
          <w:lang w:eastAsia="en-US"/>
        </w:rPr>
        <w:t>edewerkers die met openbaar vervoer of met eigen vervoer van hun woonadres naar hun werk reizen.</w:t>
      </w:r>
      <w:r w:rsidR="000604FF">
        <w:rPr>
          <w:lang w:eastAsia="en-US"/>
        </w:rPr>
        <w:t xml:space="preserve"> In </w:t>
      </w:r>
      <w:r w:rsidR="002340CA">
        <w:rPr>
          <w:lang w:eastAsia="en-US"/>
        </w:rPr>
        <w:t xml:space="preserve">de </w:t>
      </w:r>
      <w:r w:rsidR="000604FF">
        <w:rPr>
          <w:lang w:eastAsia="en-US"/>
        </w:rPr>
        <w:t xml:space="preserve">bijlage is deze regeling opgenomen. </w:t>
      </w:r>
    </w:p>
    <w:p w14:paraId="7E1C02EF" w14:textId="4674D7F1" w:rsidR="00B12C88" w:rsidRPr="00CC5594" w:rsidRDefault="00D651B5" w:rsidP="007B10F5">
      <w:pPr>
        <w:pStyle w:val="Plattetekst"/>
        <w:rPr>
          <w:lang w:eastAsia="en-US"/>
        </w:rPr>
      </w:pPr>
      <w:r>
        <w:rPr>
          <w:b/>
          <w:lang w:eastAsia="en-US"/>
        </w:rPr>
        <w:br/>
      </w:r>
      <w:r w:rsidR="00B12C88">
        <w:rPr>
          <w:b/>
          <w:lang w:eastAsia="en-US"/>
        </w:rPr>
        <w:t>6.2</w:t>
      </w:r>
      <w:r w:rsidR="00B12C88">
        <w:rPr>
          <w:b/>
          <w:lang w:eastAsia="en-US"/>
        </w:rPr>
        <w:tab/>
      </w:r>
      <w:proofErr w:type="spellStart"/>
      <w:r w:rsidR="00181A93">
        <w:rPr>
          <w:b/>
          <w:lang w:eastAsia="en-US"/>
        </w:rPr>
        <w:t>Lease-auto</w:t>
      </w:r>
      <w:proofErr w:type="spellEnd"/>
      <w:r w:rsidR="00CC5594">
        <w:rPr>
          <w:b/>
          <w:lang w:eastAsia="en-US"/>
        </w:rPr>
        <w:br/>
      </w:r>
      <w:r w:rsidR="00181A93">
        <w:rPr>
          <w:lang w:eastAsia="en-US"/>
        </w:rPr>
        <w:t xml:space="preserve">De volledige regeling is te vinden in </w:t>
      </w:r>
      <w:r w:rsidR="002340CA">
        <w:rPr>
          <w:lang w:eastAsia="en-US"/>
        </w:rPr>
        <w:t xml:space="preserve">de </w:t>
      </w:r>
      <w:r w:rsidR="00181A93">
        <w:rPr>
          <w:lang w:eastAsia="en-US"/>
        </w:rPr>
        <w:t>bijlage</w:t>
      </w:r>
      <w:r w:rsidR="002340CA">
        <w:rPr>
          <w:lang w:eastAsia="en-US"/>
        </w:rPr>
        <w:t>, indien van toepassing</w:t>
      </w:r>
      <w:r w:rsidR="00181A93">
        <w:rPr>
          <w:lang w:eastAsia="en-US"/>
        </w:rPr>
        <w:t xml:space="preserve">. </w:t>
      </w:r>
    </w:p>
    <w:p w14:paraId="13A975E6" w14:textId="77777777" w:rsidR="00B12C88" w:rsidRPr="00016453" w:rsidRDefault="00D651B5" w:rsidP="007B10F5">
      <w:pPr>
        <w:pStyle w:val="Geenafstand"/>
        <w:spacing w:line="240" w:lineRule="atLeast"/>
        <w:rPr>
          <w:b/>
          <w:lang w:eastAsia="en-US"/>
        </w:rPr>
      </w:pPr>
      <w:r>
        <w:rPr>
          <w:b/>
          <w:lang w:eastAsia="en-US"/>
        </w:rPr>
        <w:br/>
      </w:r>
      <w:r w:rsidR="00B12C88" w:rsidRPr="00016453">
        <w:rPr>
          <w:b/>
          <w:lang w:eastAsia="en-US"/>
        </w:rPr>
        <w:t>6.3</w:t>
      </w:r>
      <w:r w:rsidR="00B12C88" w:rsidRPr="00016453">
        <w:rPr>
          <w:b/>
          <w:lang w:eastAsia="en-US"/>
        </w:rPr>
        <w:tab/>
        <w:t>Bonustoekenning</w:t>
      </w:r>
    </w:p>
    <w:p w14:paraId="671CC1C2" w14:textId="61E9438A" w:rsidR="003430A2" w:rsidRDefault="003430A2" w:rsidP="007B10F5">
      <w:pPr>
        <w:pStyle w:val="Geenafstand"/>
        <w:spacing w:line="240" w:lineRule="atLeast"/>
        <w:rPr>
          <w:lang w:eastAsia="en-US"/>
        </w:rPr>
      </w:pPr>
      <w:r>
        <w:rPr>
          <w:lang w:eastAsia="en-US"/>
        </w:rPr>
        <w:t xml:space="preserve">Elke medewerker van </w:t>
      </w:r>
      <w:r w:rsidR="002340CA">
        <w:rPr>
          <w:lang w:eastAsia="en-US"/>
        </w:rPr>
        <w:t>[BEDRIJFSNAAM]</w:t>
      </w:r>
      <w:r>
        <w:rPr>
          <w:lang w:eastAsia="en-US"/>
        </w:rPr>
        <w:t xml:space="preserve"> kan in aanmerking komen voor een bonus.</w:t>
      </w:r>
    </w:p>
    <w:p w14:paraId="55421B13" w14:textId="77777777" w:rsidR="003430A2" w:rsidRPr="0090695A" w:rsidRDefault="00016453" w:rsidP="007B10F5">
      <w:pPr>
        <w:rPr>
          <w:u w:val="single"/>
          <w:lang w:eastAsia="en-US"/>
        </w:rPr>
      </w:pPr>
      <w:r>
        <w:rPr>
          <w:u w:val="single"/>
          <w:lang w:eastAsia="en-US"/>
        </w:rPr>
        <w:br/>
      </w:r>
      <w:r w:rsidR="00B12C88" w:rsidRPr="0090695A">
        <w:rPr>
          <w:u w:val="single"/>
          <w:lang w:eastAsia="en-US"/>
        </w:rPr>
        <w:t>6.3</w:t>
      </w:r>
      <w:r w:rsidR="003430A2" w:rsidRPr="0090695A">
        <w:rPr>
          <w:u w:val="single"/>
          <w:lang w:eastAsia="en-US"/>
        </w:rPr>
        <w:t>.1</w:t>
      </w:r>
      <w:r w:rsidR="003430A2" w:rsidRPr="0090695A">
        <w:rPr>
          <w:u w:val="single"/>
          <w:lang w:eastAsia="en-US"/>
        </w:rPr>
        <w:tab/>
        <w:t>Bonus</w:t>
      </w:r>
    </w:p>
    <w:p w14:paraId="64157B72" w14:textId="155DC65E" w:rsidR="003430A2" w:rsidRDefault="003430A2" w:rsidP="00B57449">
      <w:pPr>
        <w:pStyle w:val="Lijstalinea"/>
        <w:numPr>
          <w:ilvl w:val="0"/>
          <w:numId w:val="16"/>
        </w:numPr>
        <w:rPr>
          <w:lang w:eastAsia="en-US"/>
        </w:rPr>
      </w:pPr>
      <w:r>
        <w:rPr>
          <w:lang w:eastAsia="en-US"/>
        </w:rPr>
        <w:t xml:space="preserve">Een bonus is een </w:t>
      </w:r>
      <w:proofErr w:type="spellStart"/>
      <w:r>
        <w:rPr>
          <w:lang w:eastAsia="en-US"/>
        </w:rPr>
        <w:t>adhoc</w:t>
      </w:r>
      <w:proofErr w:type="spellEnd"/>
      <w:r>
        <w:rPr>
          <w:lang w:eastAsia="en-US"/>
        </w:rPr>
        <w:t xml:space="preserve">-uitkering die op een willekeurig tijdstip kan worden toegekend voor een bijzondere eenmalige prestatie of voor prestaties over een langere periode binnen één jaar van een uitzonderlijk niveau. </w:t>
      </w:r>
    </w:p>
    <w:p w14:paraId="272DB28F" w14:textId="77777777" w:rsidR="003430A2" w:rsidRDefault="003430A2" w:rsidP="00B57449">
      <w:pPr>
        <w:pStyle w:val="Lijstalinea"/>
        <w:numPr>
          <w:ilvl w:val="0"/>
          <w:numId w:val="16"/>
        </w:numPr>
        <w:rPr>
          <w:lang w:eastAsia="en-US"/>
        </w:rPr>
      </w:pPr>
      <w:r>
        <w:rPr>
          <w:lang w:eastAsia="en-US"/>
        </w:rPr>
        <w:t>Bij de toekenning moet worden nagegaan of</w:t>
      </w:r>
      <w:r w:rsidR="005D51CD">
        <w:rPr>
          <w:lang w:eastAsia="en-US"/>
        </w:rPr>
        <w:t xml:space="preserve"> de prestatie </w:t>
      </w:r>
      <w:r>
        <w:rPr>
          <w:lang w:eastAsia="en-US"/>
        </w:rPr>
        <w:t>al tot uitdrukking is gebracht in de toekenning van meer dan één standaardperiodiek.</w:t>
      </w:r>
    </w:p>
    <w:p w14:paraId="1F27F23D" w14:textId="77777777" w:rsidR="003430A2" w:rsidRDefault="003430A2" w:rsidP="00B57449">
      <w:pPr>
        <w:pStyle w:val="Lijstalinea"/>
        <w:numPr>
          <w:ilvl w:val="0"/>
          <w:numId w:val="16"/>
        </w:numPr>
        <w:rPr>
          <w:lang w:eastAsia="en-US"/>
        </w:rPr>
      </w:pPr>
      <w:r>
        <w:rPr>
          <w:lang w:eastAsia="en-US"/>
        </w:rPr>
        <w:t xml:space="preserve">Een bonus wordt altijd achteraf uitgekeerd. Er hoeven in principe geen targets vooraf vastgesteld </w:t>
      </w:r>
      <w:r w:rsidR="00920D31">
        <w:rPr>
          <w:lang w:eastAsia="en-US"/>
        </w:rPr>
        <w:t xml:space="preserve">te </w:t>
      </w:r>
      <w:r>
        <w:rPr>
          <w:lang w:eastAsia="en-US"/>
        </w:rPr>
        <w:t>worden op basis waarvan een bepaalde bonus kan worden verworven. Niettemin kan de directie voor managementfuncties targets ontwikkelen die gekoppeld zijn aan zowel kwalitatieve als kwantitatieve kenmerken.</w:t>
      </w:r>
    </w:p>
    <w:p w14:paraId="5A84E347" w14:textId="77777777" w:rsidR="003430A2" w:rsidRDefault="003430A2" w:rsidP="00B57449">
      <w:pPr>
        <w:pStyle w:val="Lijstalinea"/>
        <w:numPr>
          <w:ilvl w:val="0"/>
          <w:numId w:val="16"/>
        </w:numPr>
        <w:rPr>
          <w:lang w:eastAsia="en-US"/>
        </w:rPr>
      </w:pPr>
      <w:r>
        <w:rPr>
          <w:lang w:eastAsia="en-US"/>
        </w:rPr>
        <w:t>Een bonus wordt in de regel toegekend aan individuele medewerkers; toekenning is óók mogelijk aan een groep medewerkers die met elkaar een bijzondere prestatie heeft geleverd.</w:t>
      </w:r>
    </w:p>
    <w:p w14:paraId="371001D2" w14:textId="77777777" w:rsidR="003430A2" w:rsidRDefault="003430A2" w:rsidP="00B57449">
      <w:pPr>
        <w:pStyle w:val="Lijstalinea"/>
        <w:numPr>
          <w:ilvl w:val="0"/>
          <w:numId w:val="16"/>
        </w:numPr>
        <w:rPr>
          <w:lang w:eastAsia="en-US"/>
        </w:rPr>
      </w:pPr>
      <w:r>
        <w:rPr>
          <w:lang w:eastAsia="en-US"/>
        </w:rPr>
        <w:t xml:space="preserve">Een bonus kan ook in een andere vorm dan een geldelijke uitkering worden gedaan. </w:t>
      </w:r>
    </w:p>
    <w:p w14:paraId="7C22A5C2" w14:textId="77777777" w:rsidR="003430A2" w:rsidRPr="0090695A" w:rsidRDefault="00B12C88" w:rsidP="007B10F5">
      <w:pPr>
        <w:rPr>
          <w:u w:val="single"/>
          <w:lang w:eastAsia="en-US"/>
        </w:rPr>
      </w:pPr>
      <w:r w:rsidRPr="0090695A">
        <w:rPr>
          <w:u w:val="single"/>
          <w:lang w:eastAsia="en-US"/>
        </w:rPr>
        <w:t>6</w:t>
      </w:r>
      <w:r w:rsidR="005D51CD" w:rsidRPr="0090695A">
        <w:rPr>
          <w:u w:val="single"/>
          <w:lang w:eastAsia="en-US"/>
        </w:rPr>
        <w:t>.</w:t>
      </w:r>
      <w:r w:rsidRPr="0090695A">
        <w:rPr>
          <w:u w:val="single"/>
          <w:lang w:eastAsia="en-US"/>
        </w:rPr>
        <w:t>3</w:t>
      </w:r>
      <w:r w:rsidR="005D51CD" w:rsidRPr="0090695A">
        <w:rPr>
          <w:u w:val="single"/>
          <w:lang w:eastAsia="en-US"/>
        </w:rPr>
        <w:t>.2</w:t>
      </w:r>
      <w:r w:rsidR="003430A2" w:rsidRPr="0090695A">
        <w:rPr>
          <w:u w:val="single"/>
          <w:lang w:eastAsia="en-US"/>
        </w:rPr>
        <w:t xml:space="preserve"> </w:t>
      </w:r>
      <w:r w:rsidR="005D51CD" w:rsidRPr="0090695A">
        <w:rPr>
          <w:u w:val="single"/>
          <w:lang w:eastAsia="en-US"/>
        </w:rPr>
        <w:tab/>
        <w:t>Hoogte bonus</w:t>
      </w:r>
    </w:p>
    <w:p w14:paraId="583E06D3" w14:textId="77777777" w:rsidR="005D51CD" w:rsidRDefault="005D51CD" w:rsidP="00B57449">
      <w:pPr>
        <w:pStyle w:val="Geenafstand"/>
        <w:numPr>
          <w:ilvl w:val="0"/>
          <w:numId w:val="17"/>
        </w:numPr>
        <w:spacing w:line="240" w:lineRule="atLeast"/>
        <w:rPr>
          <w:lang w:eastAsia="en-US"/>
        </w:rPr>
      </w:pPr>
      <w:r>
        <w:rPr>
          <w:lang w:eastAsia="en-US"/>
        </w:rPr>
        <w:t>De hoogte van de bonus is afhankelijk van de kwaliteit van de prestatie.</w:t>
      </w:r>
    </w:p>
    <w:p w14:paraId="5E98B686" w14:textId="77777777" w:rsidR="005D51CD" w:rsidRDefault="005D51CD" w:rsidP="00B57449">
      <w:pPr>
        <w:pStyle w:val="Geenafstand"/>
        <w:numPr>
          <w:ilvl w:val="0"/>
          <w:numId w:val="17"/>
        </w:numPr>
        <w:spacing w:line="240" w:lineRule="atLeast"/>
        <w:rPr>
          <w:lang w:eastAsia="en-US"/>
        </w:rPr>
      </w:pPr>
      <w:r>
        <w:rPr>
          <w:lang w:eastAsia="en-US"/>
        </w:rPr>
        <w:t>De bonus is een willekeurig bruto- of nettobedrag met als maximum één bruto maandsalaris.</w:t>
      </w:r>
    </w:p>
    <w:p w14:paraId="239F25C6" w14:textId="77777777" w:rsidR="005D51CD" w:rsidRDefault="005D51CD" w:rsidP="007B10F5">
      <w:pPr>
        <w:pStyle w:val="Plattetekst"/>
        <w:rPr>
          <w:lang w:eastAsia="en-US"/>
        </w:rPr>
      </w:pPr>
    </w:p>
    <w:p w14:paraId="2B78D068" w14:textId="77777777" w:rsidR="005D51CD" w:rsidRPr="0090695A" w:rsidRDefault="00B12C88" w:rsidP="007B10F5">
      <w:pPr>
        <w:pStyle w:val="Geenafstand"/>
        <w:spacing w:line="240" w:lineRule="atLeast"/>
        <w:rPr>
          <w:u w:val="single"/>
          <w:lang w:eastAsia="en-US"/>
        </w:rPr>
      </w:pPr>
      <w:r w:rsidRPr="0090695A">
        <w:rPr>
          <w:u w:val="single"/>
          <w:lang w:eastAsia="en-US"/>
        </w:rPr>
        <w:t>6.3.</w:t>
      </w:r>
      <w:r w:rsidR="005D51CD" w:rsidRPr="0090695A">
        <w:rPr>
          <w:u w:val="single"/>
          <w:lang w:eastAsia="en-US"/>
        </w:rPr>
        <w:t>3</w:t>
      </w:r>
      <w:r w:rsidR="005D51CD" w:rsidRPr="0090695A">
        <w:rPr>
          <w:u w:val="single"/>
          <w:lang w:eastAsia="en-US"/>
        </w:rPr>
        <w:tab/>
        <w:t>Uitkeringstijdstip bonus</w:t>
      </w:r>
    </w:p>
    <w:p w14:paraId="54DFF774" w14:textId="77777777" w:rsidR="003430A2" w:rsidRDefault="003430A2" w:rsidP="007B10F5">
      <w:pPr>
        <w:pStyle w:val="Geenafstand"/>
        <w:spacing w:line="240" w:lineRule="atLeast"/>
        <w:rPr>
          <w:lang w:eastAsia="en-US"/>
        </w:rPr>
      </w:pPr>
      <w:r>
        <w:rPr>
          <w:lang w:eastAsia="en-US"/>
        </w:rPr>
        <w:t>Een bonus kan op een willekeurig tijdstip worden toegekend en uitgekeerd.</w:t>
      </w:r>
      <w:r w:rsidR="005D51CD">
        <w:rPr>
          <w:lang w:eastAsia="en-US"/>
        </w:rPr>
        <w:br/>
      </w:r>
    </w:p>
    <w:p w14:paraId="2F24F688" w14:textId="77777777" w:rsidR="003430A2" w:rsidRPr="0090695A" w:rsidRDefault="00B12C88" w:rsidP="007B10F5">
      <w:pPr>
        <w:pStyle w:val="Geenafstand"/>
        <w:spacing w:line="240" w:lineRule="atLeast"/>
        <w:rPr>
          <w:u w:val="single"/>
          <w:lang w:eastAsia="en-US"/>
        </w:rPr>
      </w:pPr>
      <w:r w:rsidRPr="0090695A">
        <w:rPr>
          <w:u w:val="single"/>
          <w:lang w:eastAsia="en-US"/>
        </w:rPr>
        <w:t>6.3</w:t>
      </w:r>
      <w:r w:rsidR="005D51CD" w:rsidRPr="0090695A">
        <w:rPr>
          <w:u w:val="single"/>
          <w:lang w:eastAsia="en-US"/>
        </w:rPr>
        <w:t>.4</w:t>
      </w:r>
      <w:r w:rsidR="003430A2" w:rsidRPr="0090695A">
        <w:rPr>
          <w:u w:val="single"/>
          <w:lang w:eastAsia="en-US"/>
        </w:rPr>
        <w:t xml:space="preserve"> </w:t>
      </w:r>
      <w:r w:rsidR="005D51CD" w:rsidRPr="0090695A">
        <w:rPr>
          <w:u w:val="single"/>
          <w:lang w:eastAsia="en-US"/>
        </w:rPr>
        <w:tab/>
      </w:r>
      <w:r w:rsidR="003430A2" w:rsidRPr="0090695A">
        <w:rPr>
          <w:u w:val="single"/>
          <w:lang w:eastAsia="en-US"/>
        </w:rPr>
        <w:t>Verantwoordelijkheid bonustoekenning</w:t>
      </w:r>
    </w:p>
    <w:p w14:paraId="38128DA2" w14:textId="77777777" w:rsidR="00E228FE" w:rsidRDefault="003430A2" w:rsidP="007B10F5">
      <w:pPr>
        <w:pStyle w:val="Geenafstand"/>
        <w:spacing w:line="240" w:lineRule="atLeast"/>
        <w:rPr>
          <w:lang w:eastAsia="en-US"/>
        </w:rPr>
      </w:pPr>
      <w:r>
        <w:rPr>
          <w:lang w:eastAsia="en-US"/>
        </w:rPr>
        <w:t>De beslissing over het toekennen van een bonus is een verantwoordelijkheid van de directie. De leidinggevende van de medewerker die voor een bonus in aanmerking komt, doet daarvoor een schriftelijk en gemotiveerd voorstel.</w:t>
      </w:r>
    </w:p>
    <w:p w14:paraId="3AD04B9B" w14:textId="77777777" w:rsidR="00E228FE" w:rsidRDefault="00E228FE" w:rsidP="005D51CD">
      <w:pPr>
        <w:pStyle w:val="Geenafstand"/>
        <w:rPr>
          <w:lang w:eastAsia="en-US"/>
        </w:rPr>
      </w:pPr>
    </w:p>
    <w:p w14:paraId="63F14549" w14:textId="77777777" w:rsidR="00E228FE" w:rsidRDefault="00E228FE" w:rsidP="005D51CD">
      <w:pPr>
        <w:pStyle w:val="Geenafstand"/>
        <w:rPr>
          <w:lang w:eastAsia="en-US"/>
        </w:rPr>
      </w:pPr>
    </w:p>
    <w:p w14:paraId="39FBE267" w14:textId="77777777" w:rsidR="00016453" w:rsidRDefault="00016453">
      <w:pPr>
        <w:spacing w:line="276" w:lineRule="auto"/>
        <w:rPr>
          <w:b/>
          <w:lang w:eastAsia="en-US"/>
        </w:rPr>
      </w:pPr>
      <w:r>
        <w:rPr>
          <w:b/>
          <w:lang w:eastAsia="en-US"/>
        </w:rPr>
        <w:br w:type="page"/>
      </w:r>
    </w:p>
    <w:p w14:paraId="0F295DF1" w14:textId="77777777" w:rsidR="00E228FE" w:rsidRPr="00B12C88" w:rsidRDefault="00B12C88" w:rsidP="007B10F5">
      <w:pPr>
        <w:pStyle w:val="Geenafstand"/>
        <w:spacing w:line="240" w:lineRule="atLeast"/>
        <w:rPr>
          <w:b/>
          <w:lang w:eastAsia="en-US"/>
        </w:rPr>
      </w:pPr>
      <w:r w:rsidRPr="00B12C88">
        <w:rPr>
          <w:b/>
          <w:lang w:eastAsia="en-US"/>
        </w:rPr>
        <w:lastRenderedPageBreak/>
        <w:t>6.4</w:t>
      </w:r>
      <w:r w:rsidRPr="00B12C88">
        <w:rPr>
          <w:b/>
          <w:lang w:eastAsia="en-US"/>
        </w:rPr>
        <w:tab/>
        <w:t>Communicatiekostenvergoeding</w:t>
      </w:r>
    </w:p>
    <w:p w14:paraId="410595D5" w14:textId="055232A0" w:rsidR="003430A2" w:rsidRPr="003430A2" w:rsidRDefault="00D651B5" w:rsidP="007B10F5">
      <w:pPr>
        <w:pStyle w:val="Geenafstand"/>
        <w:spacing w:line="240" w:lineRule="atLeast"/>
        <w:rPr>
          <w:lang w:eastAsia="en-US"/>
        </w:rPr>
      </w:pPr>
      <w:r>
        <w:rPr>
          <w:lang w:eastAsia="en-US"/>
        </w:rPr>
        <w:t xml:space="preserve">Een medewerker kan in aanmerking komen voor een vergoeding van communicatiekosten die door hem in het kader van de uitoefening </w:t>
      </w:r>
      <w:r w:rsidR="00181A93">
        <w:rPr>
          <w:lang w:eastAsia="en-US"/>
        </w:rPr>
        <w:t xml:space="preserve">van zijn functie worden gemaakt. Dit kan d.m.v. het verstrekken van een mobiele telefoon, laptop, en/of een communicatiekostenvergoeding. </w:t>
      </w:r>
      <w:r>
        <w:rPr>
          <w:lang w:eastAsia="en-US"/>
        </w:rPr>
        <w:t xml:space="preserve">Meer informatie is te lezen in </w:t>
      </w:r>
      <w:r w:rsidR="002340CA">
        <w:rPr>
          <w:lang w:eastAsia="en-US"/>
        </w:rPr>
        <w:t xml:space="preserve">de </w:t>
      </w:r>
      <w:r>
        <w:rPr>
          <w:lang w:eastAsia="en-US"/>
        </w:rPr>
        <w:t>bijlage.</w:t>
      </w:r>
      <w:r>
        <w:rPr>
          <w:lang w:eastAsia="en-US"/>
        </w:rPr>
        <w:br/>
      </w:r>
      <w:r>
        <w:rPr>
          <w:lang w:eastAsia="en-US"/>
        </w:rPr>
        <w:br/>
      </w:r>
    </w:p>
    <w:p w14:paraId="0E51D776" w14:textId="1A4BD404" w:rsidR="008E2F4F" w:rsidRPr="00B91079" w:rsidRDefault="00B12C88" w:rsidP="007B10F5">
      <w:pPr>
        <w:tabs>
          <w:tab w:val="left" w:pos="540"/>
        </w:tabs>
      </w:pPr>
      <w:r>
        <w:rPr>
          <w:rFonts w:cs="Arial"/>
          <w:b/>
          <w:szCs w:val="20"/>
        </w:rPr>
        <w:t>6.</w:t>
      </w:r>
      <w:r w:rsidR="0090695A">
        <w:rPr>
          <w:rFonts w:cs="Arial"/>
          <w:b/>
          <w:szCs w:val="20"/>
        </w:rPr>
        <w:t>5</w:t>
      </w:r>
      <w:r>
        <w:rPr>
          <w:rFonts w:cs="Arial"/>
          <w:b/>
          <w:szCs w:val="20"/>
        </w:rPr>
        <w:tab/>
      </w:r>
      <w:r w:rsidR="00181A93">
        <w:rPr>
          <w:rFonts w:cs="Arial"/>
          <w:b/>
          <w:szCs w:val="20"/>
        </w:rPr>
        <w:tab/>
      </w:r>
      <w:r>
        <w:rPr>
          <w:rFonts w:cs="Arial"/>
          <w:b/>
          <w:szCs w:val="20"/>
        </w:rPr>
        <w:t>Studiekostenvergoeding</w:t>
      </w:r>
      <w:r w:rsidR="00871F3F" w:rsidRPr="004E79C7">
        <w:rPr>
          <w:rFonts w:cs="Arial"/>
          <w:b/>
          <w:sz w:val="28"/>
          <w:szCs w:val="28"/>
        </w:rPr>
        <w:br/>
      </w:r>
      <w:r w:rsidR="00187C11">
        <w:rPr>
          <w:rFonts w:cs="Arial"/>
          <w:szCs w:val="20"/>
        </w:rPr>
        <w:t xml:space="preserve">Medewerkers </w:t>
      </w:r>
      <w:r w:rsidR="00B91079">
        <w:rPr>
          <w:rFonts w:cs="Arial"/>
          <w:szCs w:val="20"/>
        </w:rPr>
        <w:t xml:space="preserve">kunnen in aanmerking </w:t>
      </w:r>
      <w:r w:rsidR="00187C11">
        <w:rPr>
          <w:rFonts w:cs="Arial"/>
          <w:szCs w:val="20"/>
        </w:rPr>
        <w:t>komen voor</w:t>
      </w:r>
      <w:r w:rsidR="00B91079">
        <w:rPr>
          <w:rFonts w:cs="Arial"/>
          <w:szCs w:val="20"/>
        </w:rPr>
        <w:t xml:space="preserve"> vergoeding van een studie. De voorwaarden daarvoor zijn te vinden in de Regeling Studi</w:t>
      </w:r>
      <w:r w:rsidR="00181A93">
        <w:rPr>
          <w:rFonts w:cs="Arial"/>
          <w:szCs w:val="20"/>
        </w:rPr>
        <w:t xml:space="preserve">ekostenvergoeding in </w:t>
      </w:r>
      <w:r w:rsidR="002340CA">
        <w:rPr>
          <w:rFonts w:cs="Arial"/>
          <w:szCs w:val="20"/>
        </w:rPr>
        <w:t xml:space="preserve">de </w:t>
      </w:r>
      <w:r w:rsidR="00181A93">
        <w:rPr>
          <w:rFonts w:cs="Arial"/>
          <w:szCs w:val="20"/>
        </w:rPr>
        <w:t>bijlage.</w:t>
      </w:r>
    </w:p>
    <w:p w14:paraId="74C37D7D" w14:textId="77777777" w:rsidR="008E2F4F" w:rsidRPr="008E2F4F" w:rsidRDefault="008E2F4F" w:rsidP="007B10F5">
      <w:pPr>
        <w:pStyle w:val="Geenafstand"/>
        <w:spacing w:line="240" w:lineRule="atLeast"/>
        <w:ind w:left="720"/>
        <w:rPr>
          <w:b/>
        </w:rPr>
      </w:pPr>
    </w:p>
    <w:p w14:paraId="0AB22A63" w14:textId="77777777" w:rsidR="00C05307" w:rsidRPr="00D243F4" w:rsidRDefault="00181A93" w:rsidP="007B10F5">
      <w:pPr>
        <w:pStyle w:val="Geenafstand"/>
        <w:spacing w:line="240" w:lineRule="atLeast"/>
        <w:rPr>
          <w:b/>
        </w:rPr>
      </w:pPr>
      <w:r>
        <w:rPr>
          <w:b/>
        </w:rPr>
        <w:t xml:space="preserve">6.6 </w:t>
      </w:r>
      <w:r>
        <w:rPr>
          <w:b/>
        </w:rPr>
        <w:tab/>
      </w:r>
      <w:r w:rsidR="00C05307" w:rsidRPr="00D243F4">
        <w:rPr>
          <w:b/>
        </w:rPr>
        <w:t>Kilometervergoeding zakelijk verkeer in Nederland</w:t>
      </w:r>
    </w:p>
    <w:p w14:paraId="7010C2BF" w14:textId="75D6E72A" w:rsidR="00D243F4" w:rsidRDefault="0084504A" w:rsidP="007B10F5">
      <w:pPr>
        <w:pStyle w:val="Geenafstand"/>
        <w:spacing w:line="240" w:lineRule="atLeast"/>
      </w:pPr>
      <w:r>
        <w:t>M</w:t>
      </w:r>
      <w:r w:rsidR="00D243F4">
        <w:t>edewerkers die hun eigen auto gebruiken voor z</w:t>
      </w:r>
      <w:r>
        <w:t xml:space="preserve">akelijk verkeer in Nederland kunnen in aanmerking komen voor een kilometervergoeding. Zie hiervoor </w:t>
      </w:r>
      <w:r w:rsidR="002340CA">
        <w:t xml:space="preserve">de </w:t>
      </w:r>
      <w:r>
        <w:t xml:space="preserve">bijlage. </w:t>
      </w:r>
    </w:p>
    <w:p w14:paraId="4E0C0EB9" w14:textId="77777777" w:rsidR="00ED203E" w:rsidRPr="00ED203E" w:rsidRDefault="00D274A5" w:rsidP="007B10F5">
      <w:pPr>
        <w:tabs>
          <w:tab w:val="left" w:pos="540"/>
        </w:tabs>
        <w:rPr>
          <w:rFonts w:cs="Arial"/>
          <w:szCs w:val="20"/>
        </w:rPr>
      </w:pPr>
      <w:r>
        <w:rPr>
          <w:rFonts w:cs="Arial"/>
          <w:b/>
          <w:szCs w:val="20"/>
        </w:rPr>
        <w:br/>
      </w:r>
      <w:r>
        <w:rPr>
          <w:rFonts w:cs="Arial"/>
          <w:b/>
          <w:szCs w:val="20"/>
        </w:rPr>
        <w:br/>
        <w:t>6.7</w:t>
      </w:r>
      <w:r>
        <w:rPr>
          <w:rFonts w:cs="Arial"/>
          <w:b/>
          <w:szCs w:val="20"/>
        </w:rPr>
        <w:tab/>
      </w:r>
      <w:r>
        <w:rPr>
          <w:rFonts w:cs="Arial"/>
          <w:b/>
          <w:szCs w:val="20"/>
        </w:rPr>
        <w:tab/>
        <w:t>Richtlijn declaratie zakelijke kosten</w:t>
      </w:r>
      <w:r w:rsidR="00743F82">
        <w:rPr>
          <w:rFonts w:cs="Arial"/>
          <w:b/>
          <w:szCs w:val="20"/>
        </w:rPr>
        <w:t xml:space="preserve"> </w:t>
      </w:r>
      <w:r w:rsidR="0084504A">
        <w:rPr>
          <w:rFonts w:cs="Arial"/>
          <w:b/>
          <w:szCs w:val="20"/>
        </w:rPr>
        <w:br/>
      </w:r>
      <w:r w:rsidR="00ED203E" w:rsidRPr="00ED203E">
        <w:rPr>
          <w:rFonts w:cs="Arial"/>
          <w:szCs w:val="20"/>
        </w:rPr>
        <w:t>Voor medewerkers die bij de uitoefening van hun functie noodzakelijkerwijs kosten maken in het belang van de onderneming.</w:t>
      </w:r>
    </w:p>
    <w:p w14:paraId="2100254A" w14:textId="4A20E9D7" w:rsidR="00ED203E" w:rsidRPr="00FD78F7" w:rsidRDefault="00ED203E" w:rsidP="003B0CBC">
      <w:pPr>
        <w:pStyle w:val="Geenafstand"/>
        <w:numPr>
          <w:ilvl w:val="0"/>
          <w:numId w:val="28"/>
        </w:numPr>
        <w:spacing w:line="240" w:lineRule="atLeast"/>
      </w:pPr>
      <w:r w:rsidRPr="00FD78F7">
        <w:t>Onder zakelijke kosten worden verstaan kosten die de medewerker bij de uitoefening van zijn</w:t>
      </w:r>
      <w:r w:rsidR="002340CA">
        <w:t xml:space="preserve"> </w:t>
      </w:r>
      <w:r w:rsidRPr="00FD78F7">
        <w:t>functie noodzakelijkerwijs maakt in het belang van de onderneming.</w:t>
      </w:r>
    </w:p>
    <w:p w14:paraId="1DA34627" w14:textId="77777777" w:rsidR="00ED203E" w:rsidRPr="00FD78F7" w:rsidRDefault="00ED203E" w:rsidP="00B57449">
      <w:pPr>
        <w:pStyle w:val="Geenafstand"/>
        <w:numPr>
          <w:ilvl w:val="0"/>
          <w:numId w:val="28"/>
        </w:numPr>
        <w:spacing w:line="240" w:lineRule="atLeast"/>
      </w:pPr>
      <w:r w:rsidRPr="00FD78F7">
        <w:t xml:space="preserve">Gemaakte kosten worden uitsluitend vergoed indien en voor zover de vergoeding fiscaal onbelast en zonder consequenties in de sfeer van sociale premies kan plaatsvinden, een en ander ter beoordeling van de onderneming. </w:t>
      </w:r>
    </w:p>
    <w:p w14:paraId="1BC6F779" w14:textId="77777777" w:rsidR="00ED203E" w:rsidRPr="00FD78F7" w:rsidRDefault="00ED203E" w:rsidP="00B57449">
      <w:pPr>
        <w:pStyle w:val="Geenafstand"/>
        <w:numPr>
          <w:ilvl w:val="0"/>
          <w:numId w:val="28"/>
        </w:numPr>
        <w:spacing w:line="240" w:lineRule="atLeast"/>
      </w:pPr>
      <w:r w:rsidRPr="00FD78F7">
        <w:t xml:space="preserve">Consequenties in de sfeer van sociale premies en/of loon-/inkomstenbelasting, voortvloeiend uit verstrekking van de in deze regeling bedoelde vergoedingen, komen geheel ten laste van de medewerker. </w:t>
      </w:r>
    </w:p>
    <w:p w14:paraId="3B10A45D" w14:textId="77777777" w:rsidR="00ED203E" w:rsidRPr="00FD78F7" w:rsidRDefault="0084504A" w:rsidP="007B10F5">
      <w:pPr>
        <w:tabs>
          <w:tab w:val="left" w:pos="540"/>
        </w:tabs>
        <w:rPr>
          <w:rFonts w:cs="Arial"/>
          <w:szCs w:val="20"/>
          <w:u w:val="single"/>
        </w:rPr>
      </w:pPr>
      <w:r>
        <w:rPr>
          <w:rFonts w:cs="Arial"/>
          <w:szCs w:val="20"/>
          <w:u w:val="single"/>
        </w:rPr>
        <w:br/>
      </w:r>
      <w:r w:rsidR="00FD78F7" w:rsidRPr="00FD78F7">
        <w:rPr>
          <w:rFonts w:cs="Arial"/>
          <w:szCs w:val="20"/>
          <w:u w:val="single"/>
        </w:rPr>
        <w:t>6.7.1</w:t>
      </w:r>
      <w:r w:rsidR="00FD78F7" w:rsidRPr="00FD78F7">
        <w:rPr>
          <w:rFonts w:cs="Arial"/>
          <w:szCs w:val="20"/>
          <w:u w:val="single"/>
        </w:rPr>
        <w:tab/>
      </w:r>
      <w:r w:rsidR="00FD78F7" w:rsidRPr="00FD78F7">
        <w:rPr>
          <w:rFonts w:cs="Arial"/>
          <w:szCs w:val="20"/>
          <w:u w:val="single"/>
        </w:rPr>
        <w:tab/>
      </w:r>
      <w:r w:rsidR="00ED203E" w:rsidRPr="00FD78F7">
        <w:rPr>
          <w:rFonts w:cs="Arial"/>
          <w:szCs w:val="20"/>
          <w:u w:val="single"/>
        </w:rPr>
        <w:t>Procedureregels</w:t>
      </w:r>
    </w:p>
    <w:p w14:paraId="087E6199" w14:textId="77777777" w:rsidR="00ED203E" w:rsidRPr="00FD78F7" w:rsidRDefault="00ED203E" w:rsidP="00B57449">
      <w:pPr>
        <w:pStyle w:val="Geenafstand"/>
        <w:numPr>
          <w:ilvl w:val="0"/>
          <w:numId w:val="29"/>
        </w:numPr>
        <w:spacing w:line="240" w:lineRule="atLeast"/>
      </w:pPr>
      <w:r w:rsidRPr="00FD78F7">
        <w:t>Vergoeding van zakelijke kosten vindt uitsluitend achteraf plaats.</w:t>
      </w:r>
    </w:p>
    <w:p w14:paraId="7372EDF1" w14:textId="77777777" w:rsidR="00ED203E" w:rsidRPr="00FD78F7" w:rsidRDefault="00ED203E" w:rsidP="00B57449">
      <w:pPr>
        <w:pStyle w:val="Geenafstand"/>
        <w:numPr>
          <w:ilvl w:val="0"/>
          <w:numId w:val="29"/>
        </w:numPr>
        <w:spacing w:line="240" w:lineRule="atLeast"/>
      </w:pPr>
      <w:r w:rsidRPr="00FD78F7">
        <w:t>De medewerker vraagt vergoeding van zakelijke kosten eens per maand binnen 30 dagen na afloop van de maand.</w:t>
      </w:r>
    </w:p>
    <w:p w14:paraId="1B1F1BB5" w14:textId="3D9FD772" w:rsidR="00ED203E" w:rsidRPr="00FD78F7" w:rsidRDefault="00ED203E" w:rsidP="00B57449">
      <w:pPr>
        <w:pStyle w:val="Geenafstand"/>
        <w:numPr>
          <w:ilvl w:val="0"/>
          <w:numId w:val="29"/>
        </w:numPr>
        <w:spacing w:line="240" w:lineRule="atLeast"/>
      </w:pPr>
      <w:r w:rsidRPr="00FD78F7">
        <w:t xml:space="preserve">Gemaakte zakelijke kosten onder € </w:t>
      </w:r>
      <w:r w:rsidR="002340CA">
        <w:t>10</w:t>
      </w:r>
      <w:r w:rsidRPr="00FD78F7">
        <w:t>,- per saldo op maandbasis komen niet voor vergoeding in aanmerking.</w:t>
      </w:r>
    </w:p>
    <w:p w14:paraId="1376AA7A" w14:textId="77777777" w:rsidR="00FD78F7" w:rsidRPr="00FD78F7" w:rsidRDefault="00ED203E" w:rsidP="00B57449">
      <w:pPr>
        <w:pStyle w:val="Geenafstand"/>
        <w:numPr>
          <w:ilvl w:val="0"/>
          <w:numId w:val="29"/>
        </w:numPr>
        <w:spacing w:line="240" w:lineRule="atLeast"/>
      </w:pPr>
      <w:r w:rsidRPr="00FD78F7">
        <w:t xml:space="preserve">De medewerker vraagt vergoeding van gemaakte zakelijke kosten aan door middel van het </w:t>
      </w:r>
      <w:r w:rsidR="00FD78F7" w:rsidRPr="00FD78F7">
        <w:t xml:space="preserve">volledig ingevulde </w:t>
      </w:r>
      <w:r w:rsidRPr="00FD78F7">
        <w:t xml:space="preserve">“Declaratieformulier onkosten”. </w:t>
      </w:r>
    </w:p>
    <w:p w14:paraId="4A76B4E1" w14:textId="07B59DB7" w:rsidR="00ED203E" w:rsidRPr="00FD78F7" w:rsidRDefault="00ED203E" w:rsidP="00B57449">
      <w:pPr>
        <w:pStyle w:val="Geenafstand"/>
        <w:numPr>
          <w:ilvl w:val="0"/>
          <w:numId w:val="29"/>
        </w:numPr>
        <w:spacing w:line="240" w:lineRule="atLeast"/>
      </w:pPr>
      <w:r w:rsidRPr="00FD78F7">
        <w:t xml:space="preserve">Bij de declaratie moeten originele nota’s en bewijsstukken waaruit de gemaakte kosten blijken, worden toegevoegd. Nota’s van derden moeten op naam van </w:t>
      </w:r>
      <w:r w:rsidR="002340CA">
        <w:t>[BEDRIJFSNAAM]</w:t>
      </w:r>
      <w:r w:rsidRPr="00FD78F7">
        <w:t xml:space="preserve"> zijn gesteld en het bedrag dat aan BTW is voldaan afzonderlijk vermelden. Uit nota’s dient, indien relevant, tevens te blijken of de kosten ten behoeve van de medewerker zelf, dan wel een andere medewerker of een externe derde gemaakt zijn.</w:t>
      </w:r>
    </w:p>
    <w:p w14:paraId="4705FC2C" w14:textId="77777777" w:rsidR="0084504A" w:rsidRDefault="00ED203E" w:rsidP="00B57449">
      <w:pPr>
        <w:pStyle w:val="Geenafstand"/>
        <w:numPr>
          <w:ilvl w:val="0"/>
          <w:numId w:val="29"/>
        </w:numPr>
        <w:spacing w:line="240" w:lineRule="atLeast"/>
      </w:pPr>
      <w:r w:rsidRPr="00FD78F7">
        <w:t>In gevallen waarin de toepassing van deze regeling zou getuigen van een kennelijke hardheid kan de directie besluiten dat een medewerker alsnog voor een vergoeding van zakelijke kosten in aanmerking komt.</w:t>
      </w:r>
    </w:p>
    <w:p w14:paraId="4BA7F50E" w14:textId="77777777" w:rsidR="00690507" w:rsidRDefault="0084504A" w:rsidP="0084504A">
      <w:pPr>
        <w:pStyle w:val="Plattetekst"/>
      </w:pPr>
      <w:r>
        <w:br w:type="page"/>
      </w:r>
    </w:p>
    <w:p w14:paraId="05710876" w14:textId="77777777" w:rsidR="0084504A" w:rsidRDefault="00690507" w:rsidP="00690507">
      <w:pPr>
        <w:pStyle w:val="Geenafstand"/>
        <w:rPr>
          <w:b/>
        </w:rPr>
      </w:pPr>
      <w:r w:rsidRPr="00690507">
        <w:rPr>
          <w:b/>
        </w:rPr>
        <w:lastRenderedPageBreak/>
        <w:t>6.8</w:t>
      </w:r>
      <w:r w:rsidRPr="00690507">
        <w:rPr>
          <w:b/>
        </w:rPr>
        <w:tab/>
        <w:t>Collectieve zorgverzekering</w:t>
      </w:r>
      <w:r w:rsidR="00743F82">
        <w:rPr>
          <w:b/>
        </w:rPr>
        <w:t xml:space="preserve"> </w:t>
      </w:r>
    </w:p>
    <w:p w14:paraId="5C5E3955" w14:textId="65712F75" w:rsidR="00690507" w:rsidRPr="00690507" w:rsidRDefault="002340CA" w:rsidP="00690507">
      <w:pPr>
        <w:pStyle w:val="Geenafstand"/>
        <w:rPr>
          <w:b/>
        </w:rPr>
      </w:pPr>
      <w:r>
        <w:rPr>
          <w:rFonts w:cs="Arial"/>
          <w:szCs w:val="20"/>
        </w:rPr>
        <w:t>[BEDRIJFSNAAM]</w:t>
      </w:r>
      <w:r w:rsidR="00690507" w:rsidRPr="00690507">
        <w:rPr>
          <w:rFonts w:cs="Arial"/>
          <w:szCs w:val="20"/>
        </w:rPr>
        <w:t xml:space="preserve"> heeft een collectief zorgverzekeringscontract afgesloten met zorgverzekeraar </w:t>
      </w:r>
      <w:r w:rsidRPr="002340CA">
        <w:rPr>
          <w:rFonts w:cs="Arial"/>
          <w:b/>
          <w:bCs/>
          <w:szCs w:val="20"/>
        </w:rPr>
        <w:t>[</w:t>
      </w:r>
      <w:r>
        <w:rPr>
          <w:rFonts w:cs="Arial"/>
          <w:b/>
          <w:bCs/>
          <w:szCs w:val="20"/>
        </w:rPr>
        <w:t>NAAM VERZEKERAAR]</w:t>
      </w:r>
      <w:r>
        <w:rPr>
          <w:rFonts w:cs="Arial"/>
          <w:szCs w:val="20"/>
        </w:rPr>
        <w:t>.</w:t>
      </w:r>
      <w:r w:rsidR="00690507">
        <w:rPr>
          <w:rFonts w:cs="Arial"/>
          <w:szCs w:val="20"/>
        </w:rPr>
        <w:t xml:space="preserve"> Deze faciliteit geldt voor medewerkers, gepensioneerden, hun gezinsleden.</w:t>
      </w:r>
    </w:p>
    <w:p w14:paraId="25CA6100" w14:textId="77777777" w:rsidR="00690507" w:rsidRPr="00690507" w:rsidRDefault="00690507" w:rsidP="00690507">
      <w:pPr>
        <w:pStyle w:val="Geenafstand"/>
        <w:rPr>
          <w:u w:val="single"/>
        </w:rPr>
      </w:pPr>
      <w:r>
        <w:br/>
      </w:r>
      <w:r w:rsidRPr="00690507">
        <w:rPr>
          <w:u w:val="single"/>
        </w:rPr>
        <w:t xml:space="preserve">6.8.1 </w:t>
      </w:r>
      <w:r w:rsidRPr="00690507">
        <w:rPr>
          <w:u w:val="single"/>
        </w:rPr>
        <w:tab/>
        <w:t>Aanmelding en toelating</w:t>
      </w:r>
    </w:p>
    <w:p w14:paraId="5FF7FEC9" w14:textId="146DBED3" w:rsidR="00690507" w:rsidRPr="00690507" w:rsidRDefault="00690507" w:rsidP="00690507">
      <w:pPr>
        <w:pStyle w:val="Geenafstand"/>
      </w:pPr>
      <w:r w:rsidRPr="00690507">
        <w:t xml:space="preserve">Medewerkers en hun gezinsleden die zich binnen dertig dagen na indiensttreding bij </w:t>
      </w:r>
      <w:r w:rsidR="002340CA" w:rsidRPr="002340CA">
        <w:rPr>
          <w:rFonts w:cs="Arial"/>
          <w:b/>
          <w:bCs/>
          <w:szCs w:val="20"/>
        </w:rPr>
        <w:t>[</w:t>
      </w:r>
      <w:r w:rsidR="002340CA">
        <w:rPr>
          <w:rFonts w:cs="Arial"/>
          <w:b/>
          <w:bCs/>
          <w:szCs w:val="20"/>
        </w:rPr>
        <w:t>NAAM</w:t>
      </w:r>
      <w:r w:rsidR="002340CA">
        <w:rPr>
          <w:rFonts w:cs="Arial"/>
          <w:b/>
          <w:bCs/>
          <w:szCs w:val="20"/>
        </w:rPr>
        <w:t xml:space="preserve"> VERZEKERAAR</w:t>
      </w:r>
      <w:r w:rsidR="002340CA">
        <w:rPr>
          <w:rFonts w:cs="Arial"/>
          <w:b/>
          <w:bCs/>
          <w:szCs w:val="20"/>
        </w:rPr>
        <w:t>]</w:t>
      </w:r>
      <w:r w:rsidR="002340CA">
        <w:rPr>
          <w:rFonts w:cs="Arial"/>
          <w:b/>
          <w:bCs/>
          <w:szCs w:val="20"/>
        </w:rPr>
        <w:t xml:space="preserve"> </w:t>
      </w:r>
      <w:r w:rsidRPr="00690507">
        <w:t>aanmelden, worden zonder medische selectie toegelaten tot de basisverzekering en de aanvullende verzekering, met uitzondering van de tandartsverzekering.</w:t>
      </w:r>
    </w:p>
    <w:p w14:paraId="47F6514A" w14:textId="77777777" w:rsidR="00690507" w:rsidRPr="00690507" w:rsidRDefault="006B5566" w:rsidP="00690507">
      <w:pPr>
        <w:pStyle w:val="Geenafstand"/>
        <w:rPr>
          <w:u w:val="single"/>
        </w:rPr>
      </w:pPr>
      <w:r>
        <w:rPr>
          <w:u w:val="single"/>
        </w:rPr>
        <w:br/>
      </w:r>
      <w:r w:rsidR="00690507" w:rsidRPr="00690507">
        <w:rPr>
          <w:u w:val="single"/>
        </w:rPr>
        <w:t xml:space="preserve">6.8.2 </w:t>
      </w:r>
      <w:r w:rsidR="00690507" w:rsidRPr="00690507">
        <w:rPr>
          <w:u w:val="single"/>
        </w:rPr>
        <w:tab/>
      </w:r>
      <w:r w:rsidR="00690507" w:rsidRPr="00690507">
        <w:rPr>
          <w:u w:val="single"/>
        </w:rPr>
        <w:tab/>
        <w:t>Premie</w:t>
      </w:r>
    </w:p>
    <w:p w14:paraId="4F996FC7" w14:textId="77777777" w:rsidR="00C05307" w:rsidRDefault="00690507" w:rsidP="00690507">
      <w:pPr>
        <w:pStyle w:val="Geenafstand"/>
      </w:pPr>
      <w:r w:rsidRPr="00690507">
        <w:t>De premie voor de zorgverzekering is voor rekening van de deelnemer en wordt rechtstreeks door de deelnemer betaald aan de zorgverzekeraar.</w:t>
      </w:r>
    </w:p>
    <w:p w14:paraId="4C6214B6" w14:textId="77777777" w:rsidR="00690507" w:rsidRDefault="00690507" w:rsidP="00690507">
      <w:pPr>
        <w:pStyle w:val="Geenafstand"/>
      </w:pPr>
    </w:p>
    <w:p w14:paraId="69C167C6" w14:textId="77777777" w:rsidR="00690507" w:rsidRPr="00690507" w:rsidRDefault="00690507" w:rsidP="00690507">
      <w:pPr>
        <w:pStyle w:val="Geenafstand"/>
      </w:pPr>
    </w:p>
    <w:p w14:paraId="3BB71915" w14:textId="77777777" w:rsidR="00F90344" w:rsidRDefault="00F90344">
      <w:pPr>
        <w:spacing w:line="276" w:lineRule="auto"/>
        <w:rPr>
          <w:rFonts w:cs="Arial"/>
          <w:b/>
          <w:szCs w:val="20"/>
        </w:rPr>
      </w:pPr>
      <w:r>
        <w:rPr>
          <w:rFonts w:cs="Arial"/>
          <w:b/>
          <w:szCs w:val="20"/>
        </w:rPr>
        <w:br w:type="page"/>
      </w:r>
    </w:p>
    <w:p w14:paraId="7A4A01A8" w14:textId="77777777" w:rsidR="00806A17" w:rsidRPr="00B9259C" w:rsidRDefault="00F90344" w:rsidP="005C4001">
      <w:pPr>
        <w:tabs>
          <w:tab w:val="left" w:pos="540"/>
        </w:tabs>
        <w:rPr>
          <w:rFonts w:cs="Arial"/>
          <w:b/>
          <w:color w:val="E36C0A" w:themeColor="accent6" w:themeShade="BF"/>
          <w:sz w:val="24"/>
          <w:szCs w:val="24"/>
        </w:rPr>
      </w:pPr>
      <w:r w:rsidRPr="00B9259C">
        <w:rPr>
          <w:rFonts w:cs="Arial"/>
          <w:b/>
          <w:color w:val="E36C0A" w:themeColor="accent6" w:themeShade="BF"/>
          <w:sz w:val="24"/>
          <w:szCs w:val="24"/>
        </w:rPr>
        <w:lastRenderedPageBreak/>
        <w:t>7.</w:t>
      </w:r>
      <w:r w:rsidRPr="00B9259C">
        <w:rPr>
          <w:rFonts w:cs="Arial"/>
          <w:b/>
          <w:color w:val="E36C0A" w:themeColor="accent6" w:themeShade="BF"/>
          <w:sz w:val="24"/>
          <w:szCs w:val="24"/>
        </w:rPr>
        <w:tab/>
        <w:t>Verlof en feestdagen</w:t>
      </w:r>
    </w:p>
    <w:p w14:paraId="042E91BB" w14:textId="77777777" w:rsidR="00972974" w:rsidRDefault="00F90344" w:rsidP="00454FEA">
      <w:pPr>
        <w:tabs>
          <w:tab w:val="left" w:pos="540"/>
        </w:tabs>
        <w:rPr>
          <w:rFonts w:cs="Arial"/>
          <w:szCs w:val="20"/>
        </w:rPr>
      </w:pPr>
      <w:r w:rsidRPr="00972974">
        <w:rPr>
          <w:rFonts w:cs="Arial"/>
          <w:b/>
          <w:szCs w:val="20"/>
        </w:rPr>
        <w:t>7.1</w:t>
      </w:r>
      <w:r w:rsidR="00454FEA" w:rsidRPr="00972974">
        <w:rPr>
          <w:rFonts w:cs="Arial"/>
          <w:b/>
          <w:szCs w:val="20"/>
        </w:rPr>
        <w:tab/>
      </w:r>
      <w:r w:rsidR="009E106E">
        <w:rPr>
          <w:rFonts w:cs="Arial"/>
          <w:b/>
          <w:szCs w:val="20"/>
        </w:rPr>
        <w:t xml:space="preserve">Toekenning </w:t>
      </w:r>
      <w:proofErr w:type="spellStart"/>
      <w:r w:rsidR="009E106E">
        <w:rPr>
          <w:rFonts w:cs="Arial"/>
          <w:b/>
          <w:szCs w:val="20"/>
        </w:rPr>
        <w:t>vakantieuren</w:t>
      </w:r>
      <w:proofErr w:type="spellEnd"/>
      <w:r w:rsidR="006C5794">
        <w:rPr>
          <w:rFonts w:cs="Arial"/>
          <w:b/>
          <w:szCs w:val="20"/>
        </w:rPr>
        <w:br/>
      </w:r>
      <w:r w:rsidR="00972974">
        <w:rPr>
          <w:rFonts w:cs="Arial"/>
          <w:szCs w:val="20"/>
        </w:rPr>
        <w:t xml:space="preserve">Het aantal </w:t>
      </w:r>
      <w:proofErr w:type="spellStart"/>
      <w:r w:rsidR="00972974">
        <w:rPr>
          <w:rFonts w:cs="Arial"/>
          <w:szCs w:val="20"/>
        </w:rPr>
        <w:t>vakantieuren</w:t>
      </w:r>
      <w:proofErr w:type="spellEnd"/>
      <w:r w:rsidR="00972974">
        <w:rPr>
          <w:rFonts w:cs="Arial"/>
          <w:szCs w:val="20"/>
        </w:rPr>
        <w:t xml:space="preserve"> waarop een medewerker recht heeft, staat vermeld in de cao. </w:t>
      </w:r>
      <w:r w:rsidR="00972974">
        <w:rPr>
          <w:rFonts w:cs="Arial"/>
          <w:szCs w:val="20"/>
        </w:rPr>
        <w:br/>
        <w:t>Het vakantiejaar loopt van 1 januari tot en met 31 december.</w:t>
      </w:r>
    </w:p>
    <w:p w14:paraId="0999649D" w14:textId="6E57FE4B" w:rsidR="00EA33F4" w:rsidRDefault="00972974" w:rsidP="00454FEA">
      <w:pPr>
        <w:tabs>
          <w:tab w:val="left" w:pos="540"/>
        </w:tabs>
        <w:rPr>
          <w:rFonts w:cs="Arial"/>
          <w:szCs w:val="20"/>
        </w:rPr>
      </w:pPr>
      <w:r>
        <w:rPr>
          <w:rFonts w:cs="Arial"/>
          <w:szCs w:val="20"/>
        </w:rPr>
        <w:t xml:space="preserve">Wettelijke </w:t>
      </w:r>
      <w:proofErr w:type="spellStart"/>
      <w:r>
        <w:rPr>
          <w:rFonts w:cs="Arial"/>
          <w:szCs w:val="20"/>
        </w:rPr>
        <w:t>vakantieuren</w:t>
      </w:r>
      <w:proofErr w:type="spellEnd"/>
      <w:r>
        <w:rPr>
          <w:rFonts w:cs="Arial"/>
          <w:szCs w:val="20"/>
        </w:rPr>
        <w:t xml:space="preserve"> dienen uiterlijk </w:t>
      </w:r>
      <w:r w:rsidR="002340CA">
        <w:rPr>
          <w:rFonts w:cs="Arial"/>
          <w:szCs w:val="20"/>
        </w:rPr>
        <w:t xml:space="preserve">6 maanden </w:t>
      </w:r>
      <w:r>
        <w:rPr>
          <w:rFonts w:cs="Arial"/>
          <w:szCs w:val="20"/>
        </w:rPr>
        <w:t>na het ver</w:t>
      </w:r>
      <w:r w:rsidR="002340CA">
        <w:rPr>
          <w:rFonts w:cs="Arial"/>
          <w:szCs w:val="20"/>
        </w:rPr>
        <w:t>strijken van het kalenderjaar waarin ze zijn verkregen dienen te worden</w:t>
      </w:r>
      <w:r>
        <w:rPr>
          <w:rFonts w:cs="Arial"/>
          <w:szCs w:val="20"/>
        </w:rPr>
        <w:t xml:space="preserve"> opgenomen, anders komen deze te vervallen. </w:t>
      </w:r>
      <w:r w:rsidR="00A0698F">
        <w:rPr>
          <w:rFonts w:cs="Arial"/>
          <w:szCs w:val="20"/>
        </w:rPr>
        <w:t xml:space="preserve">Dit betekent dat uiterlijk op 1 juli van het jaar volgend op het kalenderjaar de wettelijke uren opgenomen moeten zijn. </w:t>
      </w:r>
      <w:r w:rsidR="00A0698F">
        <w:rPr>
          <w:rFonts w:cs="Arial"/>
          <w:szCs w:val="20"/>
        </w:rPr>
        <w:br/>
      </w:r>
      <w:r>
        <w:rPr>
          <w:rFonts w:cs="Arial"/>
          <w:szCs w:val="20"/>
        </w:rPr>
        <w:t>Bovenwettelijke vakantiedagen</w:t>
      </w:r>
      <w:r w:rsidR="00A0698F">
        <w:rPr>
          <w:rFonts w:cs="Arial"/>
          <w:szCs w:val="20"/>
        </w:rPr>
        <w:t xml:space="preserve"> blijven maximaal 5 jaar na het verwerven geldig. Daarna komen deze te vervallen. </w:t>
      </w:r>
      <w:r w:rsidR="00ED6A18">
        <w:rPr>
          <w:rFonts w:cs="Arial"/>
          <w:szCs w:val="20"/>
        </w:rPr>
        <w:br/>
      </w:r>
      <w:r w:rsidR="00ED6A18">
        <w:rPr>
          <w:rFonts w:cs="Arial"/>
          <w:szCs w:val="20"/>
        </w:rPr>
        <w:br/>
        <w:t xml:space="preserve">In de </w:t>
      </w:r>
      <w:r w:rsidR="00EA33F4">
        <w:rPr>
          <w:rFonts w:cs="Arial"/>
          <w:szCs w:val="20"/>
        </w:rPr>
        <w:t>cao wordt bij de vakantierechten verwezen naar salarisgroepen. Voor het toepassen van de cao moet die verwijzing als volgt worden vertaald naar de salarisgroepen in de Salarisregeling (bijlage</w:t>
      </w:r>
      <w:r w:rsidR="00A22B93">
        <w:rPr>
          <w:rFonts w:cs="Arial"/>
          <w:szCs w:val="20"/>
        </w:rPr>
        <w:t xml:space="preserve"> 11.</w:t>
      </w:r>
      <w:r w:rsidR="00EA33F4">
        <w:rPr>
          <w:rFonts w:cs="Arial"/>
          <w:szCs w:val="20"/>
        </w:rPr>
        <w:t>)</w:t>
      </w:r>
      <w:r w:rsidR="00A22B93">
        <w:rPr>
          <w:rFonts w:cs="Arial"/>
          <w:szCs w:val="20"/>
        </w:rPr>
        <w:t>.</w:t>
      </w:r>
    </w:p>
    <w:p w14:paraId="3E9E8CF1" w14:textId="2F0C74DB" w:rsidR="00EF2DBB" w:rsidRPr="009E106E" w:rsidRDefault="007731E5" w:rsidP="009E106E">
      <w:pPr>
        <w:pStyle w:val="Plattetekst"/>
      </w:pPr>
      <w:r>
        <w:rPr>
          <w:b/>
        </w:rPr>
        <w:br/>
      </w:r>
      <w:r w:rsidR="009E106E" w:rsidRPr="004C1353">
        <w:rPr>
          <w:b/>
        </w:rPr>
        <w:t>7.</w:t>
      </w:r>
      <w:r w:rsidR="009E106E">
        <w:rPr>
          <w:b/>
        </w:rPr>
        <w:t>2</w:t>
      </w:r>
      <w:r w:rsidR="009E106E" w:rsidRPr="004C1353">
        <w:rPr>
          <w:b/>
        </w:rPr>
        <w:tab/>
        <w:t>Verlof aanvragen</w:t>
      </w:r>
      <w:r w:rsidR="009E106E">
        <w:rPr>
          <w:b/>
        </w:rPr>
        <w:br/>
      </w:r>
      <w:r w:rsidR="009E106E">
        <w:t xml:space="preserve">Medewerkers dienen </w:t>
      </w:r>
      <w:r w:rsidR="009E106E" w:rsidRPr="004C1353">
        <w:rPr>
          <w:b/>
        </w:rPr>
        <w:t>vooraf</w:t>
      </w:r>
      <w:r w:rsidR="009E106E">
        <w:t xml:space="preserve"> een verlofaanvraag </w:t>
      </w:r>
      <w:r w:rsidR="002340CA">
        <w:t>te doen via de leidinggevende</w:t>
      </w:r>
      <w:r w:rsidR="009E106E">
        <w:t xml:space="preserve">. De leidinggevende accordeert een verlofaanvraag of wijst deze met vermelding van reden af. Na accordering wordt de verlofaanvraag verwerkt in het verlofregistratiesysteem. </w:t>
      </w:r>
      <w:r w:rsidR="009E106E">
        <w:br/>
      </w:r>
      <w:r w:rsidR="00F136D5">
        <w:br/>
      </w:r>
      <w:r w:rsidR="009E106E">
        <w:t xml:space="preserve">Als een </w:t>
      </w:r>
      <w:proofErr w:type="gramStart"/>
      <w:r w:rsidR="009E106E">
        <w:t>reeds</w:t>
      </w:r>
      <w:proofErr w:type="gramEnd"/>
      <w:r w:rsidR="009E106E">
        <w:t xml:space="preserve"> geaccordeerde verlofaanvraag achteraf aangepast moet worden, dan verstuurt de medewerker een mail met dit verzoek naar </w:t>
      </w:r>
      <w:hyperlink r:id="rId12" w:history="1">
        <w:r w:rsidR="009E106E" w:rsidRPr="00F506C5">
          <w:rPr>
            <w:rStyle w:val="Hyperlink"/>
          </w:rPr>
          <w:t>hr@</w:t>
        </w:r>
        <w:r w:rsidR="002340CA">
          <w:rPr>
            <w:rStyle w:val="Hyperlink"/>
          </w:rPr>
          <w:t>[BEDRIJFSNAAM]</w:t>
        </w:r>
        <w:r w:rsidR="009E106E" w:rsidRPr="00F506C5">
          <w:rPr>
            <w:rStyle w:val="Hyperlink"/>
          </w:rPr>
          <w:t>.nl</w:t>
        </w:r>
      </w:hyperlink>
      <w:r w:rsidR="009E106E">
        <w:t xml:space="preserve"> met in de cc zijn/haar leidinggevende.</w:t>
      </w:r>
      <w:r w:rsidR="00F136D5">
        <w:br/>
      </w:r>
      <w:r w:rsidR="00F136D5">
        <w:br/>
      </w:r>
    </w:p>
    <w:p w14:paraId="6391BEC8" w14:textId="77777777" w:rsidR="00F90344" w:rsidRPr="00454FEA" w:rsidRDefault="00454FEA" w:rsidP="00454FEA">
      <w:pPr>
        <w:tabs>
          <w:tab w:val="left" w:pos="540"/>
        </w:tabs>
        <w:rPr>
          <w:rFonts w:cs="Arial"/>
          <w:b/>
          <w:szCs w:val="20"/>
        </w:rPr>
      </w:pPr>
      <w:r>
        <w:rPr>
          <w:rFonts w:cs="Arial"/>
          <w:b/>
          <w:szCs w:val="20"/>
        </w:rPr>
        <w:t>7.</w:t>
      </w:r>
      <w:r w:rsidR="009E106E">
        <w:rPr>
          <w:rFonts w:cs="Arial"/>
          <w:b/>
          <w:szCs w:val="20"/>
        </w:rPr>
        <w:t>3</w:t>
      </w:r>
      <w:r>
        <w:rPr>
          <w:rFonts w:cs="Arial"/>
          <w:b/>
          <w:szCs w:val="20"/>
        </w:rPr>
        <w:tab/>
      </w:r>
      <w:r w:rsidR="00F90344" w:rsidRPr="00F90344">
        <w:rPr>
          <w:b/>
        </w:rPr>
        <w:t>Nationale feestdagen</w:t>
      </w:r>
      <w:r w:rsidR="00F90344" w:rsidRPr="00F90344">
        <w:rPr>
          <w:b/>
        </w:rPr>
        <w:br/>
      </w:r>
      <w:r w:rsidR="00F90344">
        <w:t>Onder feestdagen wordt verstaan:</w:t>
      </w:r>
    </w:p>
    <w:p w14:paraId="6950F890" w14:textId="77777777" w:rsidR="00F90344" w:rsidRDefault="00F136D5" w:rsidP="00B57449">
      <w:pPr>
        <w:pStyle w:val="Geenafstand"/>
        <w:numPr>
          <w:ilvl w:val="0"/>
          <w:numId w:val="30"/>
        </w:numPr>
      </w:pPr>
      <w:r>
        <w:t>Nieuwjaarsdag</w:t>
      </w:r>
    </w:p>
    <w:p w14:paraId="625C9A75" w14:textId="77777777" w:rsidR="00F90344" w:rsidRDefault="00F136D5" w:rsidP="00B57449">
      <w:pPr>
        <w:pStyle w:val="Geenafstand"/>
        <w:numPr>
          <w:ilvl w:val="0"/>
          <w:numId w:val="30"/>
        </w:numPr>
      </w:pPr>
      <w:r>
        <w:t>Tweede Paasdag</w:t>
      </w:r>
    </w:p>
    <w:p w14:paraId="159E54CC" w14:textId="77777777" w:rsidR="00F90344" w:rsidRDefault="00F136D5" w:rsidP="00B57449">
      <w:pPr>
        <w:pStyle w:val="Geenafstand"/>
        <w:numPr>
          <w:ilvl w:val="0"/>
          <w:numId w:val="30"/>
        </w:numPr>
      </w:pPr>
      <w:r>
        <w:t>Hemelvaartsdag</w:t>
      </w:r>
    </w:p>
    <w:p w14:paraId="7627C4DD" w14:textId="77777777" w:rsidR="00F90344" w:rsidRDefault="00F90344" w:rsidP="00B57449">
      <w:pPr>
        <w:pStyle w:val="Geenafstand"/>
        <w:numPr>
          <w:ilvl w:val="0"/>
          <w:numId w:val="30"/>
        </w:numPr>
      </w:pPr>
      <w:r>
        <w:t>Tweede Pinksterdag</w:t>
      </w:r>
    </w:p>
    <w:p w14:paraId="6EB8394F" w14:textId="77777777" w:rsidR="00F90344" w:rsidRDefault="00F90344" w:rsidP="00B57449">
      <w:pPr>
        <w:pStyle w:val="Geenafstand"/>
        <w:numPr>
          <w:ilvl w:val="0"/>
          <w:numId w:val="30"/>
        </w:numPr>
      </w:pPr>
      <w:r>
        <w:t xml:space="preserve">Eerste en </w:t>
      </w:r>
      <w:r w:rsidR="00454FEA">
        <w:t>T</w:t>
      </w:r>
      <w:r w:rsidR="00F136D5">
        <w:t>weede Kerstdag</w:t>
      </w:r>
    </w:p>
    <w:p w14:paraId="2C7B829D" w14:textId="77777777" w:rsidR="00F90344" w:rsidRDefault="00F136D5" w:rsidP="00B57449">
      <w:pPr>
        <w:pStyle w:val="Geenafstand"/>
        <w:numPr>
          <w:ilvl w:val="0"/>
          <w:numId w:val="30"/>
        </w:numPr>
      </w:pPr>
      <w:r>
        <w:t>Koningsdag</w:t>
      </w:r>
    </w:p>
    <w:p w14:paraId="194E7EB4" w14:textId="77777777" w:rsidR="00F90344" w:rsidRDefault="00F90344" w:rsidP="00B57449">
      <w:pPr>
        <w:pStyle w:val="Geenafstand"/>
        <w:numPr>
          <w:ilvl w:val="0"/>
          <w:numId w:val="30"/>
        </w:numPr>
      </w:pPr>
      <w:r>
        <w:t>Eén keer in de vijf jaar bevrijdingsdag.</w:t>
      </w:r>
      <w:r>
        <w:br/>
      </w:r>
    </w:p>
    <w:p w14:paraId="735F85AC" w14:textId="77777777" w:rsidR="00F90344" w:rsidRPr="00F90344" w:rsidRDefault="00F90344" w:rsidP="00F90344">
      <w:pPr>
        <w:pStyle w:val="Plattetekst"/>
      </w:pPr>
      <w:r>
        <w:t>Op deze feestdagen zal als regel geen arbeid worden verricht, tenzij hiervoor belangrijke bedrijfseconomische redenen zijn.</w:t>
      </w:r>
    </w:p>
    <w:p w14:paraId="3297FFDC" w14:textId="6B614114" w:rsidR="00F90344" w:rsidRDefault="00454FEA" w:rsidP="00F90344">
      <w:pPr>
        <w:pStyle w:val="Plattetekst"/>
      </w:pPr>
      <w:r>
        <w:t xml:space="preserve">Valt een roostervrije dag op een feestdag, dan vervalt de </w:t>
      </w:r>
      <w:r w:rsidR="00F136D5">
        <w:t>roostervrije dag</w:t>
      </w:r>
      <w:r w:rsidR="002340CA">
        <w:t>.</w:t>
      </w:r>
    </w:p>
    <w:p w14:paraId="0C3F75D0" w14:textId="77777777" w:rsidR="00454FEA" w:rsidRDefault="00454FEA" w:rsidP="00F90344">
      <w:pPr>
        <w:pStyle w:val="Plattetekst"/>
      </w:pPr>
    </w:p>
    <w:p w14:paraId="79976CB3" w14:textId="77777777" w:rsidR="005E159F" w:rsidRDefault="005E159F">
      <w:pPr>
        <w:spacing w:line="276" w:lineRule="auto"/>
        <w:rPr>
          <w:b/>
        </w:rPr>
      </w:pPr>
      <w:r>
        <w:rPr>
          <w:b/>
        </w:rPr>
        <w:br w:type="page"/>
      </w:r>
    </w:p>
    <w:p w14:paraId="4131FB73" w14:textId="2576DD9D" w:rsidR="00281BFA" w:rsidRDefault="006C5794" w:rsidP="00F90344">
      <w:pPr>
        <w:pStyle w:val="Plattetekst"/>
      </w:pPr>
      <w:r w:rsidRPr="006C5794">
        <w:rPr>
          <w:b/>
        </w:rPr>
        <w:lastRenderedPageBreak/>
        <w:t>7.</w:t>
      </w:r>
      <w:r w:rsidR="005A1880">
        <w:rPr>
          <w:b/>
        </w:rPr>
        <w:t>4</w:t>
      </w:r>
      <w:r w:rsidRPr="006C5794">
        <w:rPr>
          <w:b/>
        </w:rPr>
        <w:tab/>
        <w:t>Bijzonder verlof</w:t>
      </w:r>
      <w:r>
        <w:rPr>
          <w:b/>
        </w:rPr>
        <w:br/>
      </w:r>
      <w:r w:rsidRPr="006C5794">
        <w:t xml:space="preserve">In een aantal gevallen verleent </w:t>
      </w:r>
      <w:r w:rsidR="002340CA">
        <w:t>[BEDRIJFSNAAM]</w:t>
      </w:r>
      <w:r>
        <w:t xml:space="preserve"> </w:t>
      </w:r>
      <w:r w:rsidRPr="006C5794">
        <w:t>bijzonder verlof met behoud van salaris</w:t>
      </w:r>
      <w:r w:rsidR="00920D31">
        <w:t xml:space="preserve">, </w:t>
      </w:r>
      <w:r w:rsidRPr="006C5794">
        <w:t>mits de medewerker de leidinggevende minstens één dag van tevoren heeft geïnformeerd, de betreffende gebeurtenis op één of meer werkdagen plaatsvindt en de gebeurtenis in het betreffende geval bijwoont</w:t>
      </w:r>
      <w:r>
        <w:t xml:space="preserve">. In de cao is opgenomen in welke gevallen bijzonder verlof van toepassing kan zijn. </w:t>
      </w:r>
    </w:p>
    <w:p w14:paraId="35883E53" w14:textId="77777777" w:rsidR="006C5794" w:rsidRDefault="00637DFE" w:rsidP="00281BFA">
      <w:pPr>
        <w:pStyle w:val="Plattetekst"/>
      </w:pPr>
      <w:r>
        <w:rPr>
          <w:b/>
        </w:rPr>
        <w:br/>
      </w:r>
      <w:r w:rsidR="00281BFA" w:rsidRPr="00281BFA">
        <w:rPr>
          <w:b/>
        </w:rPr>
        <w:t>7.</w:t>
      </w:r>
      <w:r w:rsidR="005A1880">
        <w:rPr>
          <w:b/>
        </w:rPr>
        <w:t>5</w:t>
      </w:r>
      <w:r w:rsidR="005A1880">
        <w:rPr>
          <w:b/>
        </w:rPr>
        <w:tab/>
      </w:r>
      <w:r w:rsidR="00281BFA" w:rsidRPr="00281BFA">
        <w:rPr>
          <w:b/>
        </w:rPr>
        <w:t>Doktersbezoek en dergelijke</w:t>
      </w:r>
      <w:r w:rsidR="00281BFA" w:rsidRPr="00281BFA">
        <w:rPr>
          <w:b/>
        </w:rPr>
        <w:br/>
      </w:r>
      <w:r w:rsidR="00281BFA" w:rsidRPr="00281BFA">
        <w:t xml:space="preserve">Bezoek aan huisarts, tandarts, specialist en dergelijke dient zo veel mogelijk in eigen tijd plaats te vinden. </w:t>
      </w:r>
    </w:p>
    <w:p w14:paraId="46CBBDEF" w14:textId="77777777" w:rsidR="005A1880" w:rsidRPr="006C5794" w:rsidRDefault="00B637DC" w:rsidP="005A1880">
      <w:pPr>
        <w:pStyle w:val="Plattetekst"/>
      </w:pPr>
      <w:r>
        <w:rPr>
          <w:b/>
        </w:rPr>
        <w:br/>
      </w:r>
      <w:r w:rsidR="005A1880" w:rsidRPr="006C5794">
        <w:rPr>
          <w:b/>
        </w:rPr>
        <w:t>7.</w:t>
      </w:r>
      <w:r w:rsidR="005A1880">
        <w:rPr>
          <w:b/>
        </w:rPr>
        <w:t>6</w:t>
      </w:r>
      <w:r w:rsidR="005A1880" w:rsidRPr="006C5794">
        <w:rPr>
          <w:b/>
        </w:rPr>
        <w:tab/>
        <w:t>Onbetaald verlof</w:t>
      </w:r>
      <w:r w:rsidR="005A1880">
        <w:rPr>
          <w:b/>
        </w:rPr>
        <w:br/>
      </w:r>
      <w:r w:rsidR="005A1880" w:rsidRPr="006C5794">
        <w:t>Onbetaald verlof wordt slechts bij hoge uitzondering verleend</w:t>
      </w:r>
      <w:r w:rsidR="005A1880">
        <w:t xml:space="preserve"> en wordt individueel bekeken</w:t>
      </w:r>
      <w:r w:rsidR="005A1880" w:rsidRPr="006C5794">
        <w:t xml:space="preserve">. De medewerker vraagt dit schriftelijk aan bij de leidinggevende. De leidinggevende overlegt met </w:t>
      </w:r>
      <w:r w:rsidR="005A1880">
        <w:t xml:space="preserve">HR </w:t>
      </w:r>
      <w:r w:rsidR="005A1880" w:rsidRPr="006C5794">
        <w:t>of het opnemen van onbetaald verlof mogelijk is. Als er toestemming is wordt dit schriftelijk bevestigd aan de medewerker.</w:t>
      </w:r>
    </w:p>
    <w:p w14:paraId="1142541E" w14:textId="77777777" w:rsidR="007012BF" w:rsidRDefault="007012BF">
      <w:pPr>
        <w:spacing w:line="276" w:lineRule="auto"/>
        <w:rPr>
          <w:b/>
          <w:sz w:val="24"/>
          <w:szCs w:val="24"/>
        </w:rPr>
      </w:pPr>
      <w:r>
        <w:rPr>
          <w:b/>
          <w:sz w:val="24"/>
          <w:szCs w:val="24"/>
        </w:rPr>
        <w:br w:type="page"/>
      </w:r>
    </w:p>
    <w:p w14:paraId="38A1B1A8" w14:textId="77777777" w:rsidR="00CD4C48" w:rsidRPr="00B9259C" w:rsidRDefault="00CD4C48" w:rsidP="00281BFA">
      <w:pPr>
        <w:pStyle w:val="Plattetekst"/>
        <w:rPr>
          <w:b/>
          <w:color w:val="E36C0A" w:themeColor="accent6" w:themeShade="BF"/>
          <w:sz w:val="24"/>
          <w:szCs w:val="24"/>
        </w:rPr>
      </w:pPr>
      <w:r w:rsidRPr="00B9259C">
        <w:rPr>
          <w:b/>
          <w:color w:val="E36C0A" w:themeColor="accent6" w:themeShade="BF"/>
          <w:sz w:val="24"/>
          <w:szCs w:val="24"/>
        </w:rPr>
        <w:lastRenderedPageBreak/>
        <w:t>8.</w:t>
      </w:r>
      <w:r w:rsidRPr="00B9259C">
        <w:rPr>
          <w:b/>
          <w:color w:val="E36C0A" w:themeColor="accent6" w:themeShade="BF"/>
          <w:sz w:val="24"/>
          <w:szCs w:val="24"/>
        </w:rPr>
        <w:tab/>
        <w:t>Ziek</w:t>
      </w:r>
      <w:r w:rsidR="00C042F7" w:rsidRPr="00B9259C">
        <w:rPr>
          <w:b/>
          <w:color w:val="E36C0A" w:themeColor="accent6" w:themeShade="BF"/>
          <w:sz w:val="24"/>
          <w:szCs w:val="24"/>
        </w:rPr>
        <w:t>te</w:t>
      </w:r>
    </w:p>
    <w:p w14:paraId="2E293AB2" w14:textId="66900831" w:rsidR="00C042F7" w:rsidRDefault="00E9421A" w:rsidP="00C042F7">
      <w:pPr>
        <w:pStyle w:val="Plattetekst"/>
      </w:pPr>
      <w:r>
        <w:rPr>
          <w:b/>
        </w:rPr>
        <w:br/>
      </w:r>
      <w:r w:rsidR="00C042F7" w:rsidRPr="00C042F7">
        <w:rPr>
          <w:b/>
        </w:rPr>
        <w:t>8.1</w:t>
      </w:r>
      <w:r w:rsidR="00C042F7" w:rsidRPr="00C042F7">
        <w:rPr>
          <w:b/>
        </w:rPr>
        <w:tab/>
        <w:t>Preventie</w:t>
      </w:r>
      <w:r w:rsidR="00C042F7">
        <w:rPr>
          <w:b/>
        </w:rPr>
        <w:br/>
      </w:r>
      <w:r w:rsidR="00C042F7">
        <w:t xml:space="preserve">Als medewerker van </w:t>
      </w:r>
      <w:r w:rsidR="002340CA">
        <w:t>[BEDRIJFSNAAM]</w:t>
      </w:r>
      <w:r w:rsidR="00C042F7">
        <w:t xml:space="preserve"> doe je je uiterste best om verzuim te voorkomen door bijvoorbeeld, je aan de </w:t>
      </w:r>
      <w:proofErr w:type="spellStart"/>
      <w:r w:rsidR="00C042F7">
        <w:t>arbovoorschriften</w:t>
      </w:r>
      <w:proofErr w:type="spellEnd"/>
      <w:r w:rsidR="00C042F7">
        <w:t xml:space="preserve"> te houden en tijdig stress of onvrede bespreekbaar te maken. Wanneer je dreigend verzuim verwacht geef je dit tijdig aan bij je leidinggevende of vertrouwenspersoon, zodat voorzorgsmaatregelen genomen kunnen worden.</w:t>
      </w:r>
      <w:r w:rsidR="00C042F7">
        <w:br/>
      </w:r>
    </w:p>
    <w:p w14:paraId="7EBD8F22" w14:textId="77777777" w:rsidR="00C042F7" w:rsidRDefault="005011D6" w:rsidP="00C042F7">
      <w:pPr>
        <w:pStyle w:val="Plattetekst"/>
      </w:pPr>
      <w:r>
        <w:rPr>
          <w:b/>
        </w:rPr>
        <w:t>8.</w:t>
      </w:r>
      <w:r w:rsidR="00C042F7" w:rsidRPr="00C042F7">
        <w:rPr>
          <w:b/>
        </w:rPr>
        <w:t>2</w:t>
      </w:r>
      <w:r w:rsidR="00C042F7" w:rsidRPr="00C042F7">
        <w:rPr>
          <w:b/>
        </w:rPr>
        <w:tab/>
        <w:t>Ziek</w:t>
      </w:r>
      <w:r>
        <w:rPr>
          <w:b/>
        </w:rPr>
        <w:br/>
      </w:r>
      <w:r w:rsidR="00C042F7">
        <w:t>Wat moet je doen bij ziekte?</w:t>
      </w:r>
    </w:p>
    <w:p w14:paraId="49290EB3" w14:textId="77777777" w:rsidR="00DF11F6" w:rsidRDefault="00DF11F6" w:rsidP="00B57449">
      <w:pPr>
        <w:pStyle w:val="Geenafstand"/>
        <w:numPr>
          <w:ilvl w:val="0"/>
          <w:numId w:val="47"/>
        </w:numPr>
      </w:pPr>
      <w:r>
        <w:t>In alle gevallen ben je verplicht om je ’s morgens vóór 9.30 uur telefonisch ziek en hersteld te melden bij je direct leidinggevende. Voicemail of mail is dus niet afdoende. Als je leidinggevende niet opneemt, bel dan later nog eens.</w:t>
      </w:r>
    </w:p>
    <w:p w14:paraId="4725D2E7" w14:textId="77777777" w:rsidR="00DF11F6" w:rsidRDefault="00DF11F6" w:rsidP="00B57449">
      <w:pPr>
        <w:pStyle w:val="Geenafstand"/>
        <w:numPr>
          <w:ilvl w:val="0"/>
          <w:numId w:val="47"/>
        </w:numPr>
      </w:pPr>
      <w:r>
        <w:t>Word je tijdens werktijd ziek, meld je dan persoonlijk af bij je direct leidinggevende.</w:t>
      </w:r>
    </w:p>
    <w:p w14:paraId="1118B4A6" w14:textId="77777777" w:rsidR="00DF11F6" w:rsidRDefault="00DF11F6" w:rsidP="00B57449">
      <w:pPr>
        <w:pStyle w:val="Geenafstand"/>
        <w:numPr>
          <w:ilvl w:val="0"/>
          <w:numId w:val="47"/>
        </w:numPr>
      </w:pPr>
      <w:r>
        <w:t xml:space="preserve">Zowel parttimers als fulltimers melden direct de eerste verzuimdag hun ziekte, ongeacht of dit wel of niet je gebruikelijke werkdag is. </w:t>
      </w:r>
    </w:p>
    <w:p w14:paraId="7BD6F7C7" w14:textId="77777777" w:rsidR="00DF11F6" w:rsidRDefault="00DF11F6" w:rsidP="00B57449">
      <w:pPr>
        <w:pStyle w:val="Geenafstand"/>
        <w:numPr>
          <w:ilvl w:val="0"/>
          <w:numId w:val="47"/>
        </w:numPr>
      </w:pPr>
      <w:r>
        <w:t>Bij de verzuimmelding geef je informatie over de vermoedelijke duur van de ziekte, de beperkingen die je hebt en welke werkzaamheden met aanpassingen wel mogelijk zijn, je verpleegadres en telefoonnummer en wat er in het werk geregeld moet worden of afspraken die afgezegd moeten worden.</w:t>
      </w:r>
    </w:p>
    <w:p w14:paraId="00EC8555" w14:textId="77777777" w:rsidR="001A3CDB" w:rsidRDefault="001A3CDB" w:rsidP="00B57449">
      <w:pPr>
        <w:pStyle w:val="Geenafstand"/>
        <w:numPr>
          <w:ilvl w:val="0"/>
          <w:numId w:val="47"/>
        </w:numPr>
      </w:pPr>
      <w:r>
        <w:t xml:space="preserve">Je vult binnen 24 uur de digitale vragenlijst die je van de Arbodienst ontvangt in. </w:t>
      </w:r>
    </w:p>
    <w:p w14:paraId="0CC3C0E9" w14:textId="474C2867" w:rsidR="00A50609" w:rsidRDefault="001A3CDB" w:rsidP="00B57449">
      <w:pPr>
        <w:pStyle w:val="Geenafstand"/>
        <w:numPr>
          <w:ilvl w:val="0"/>
          <w:numId w:val="47"/>
        </w:numPr>
      </w:pPr>
      <w:r>
        <w:t>N</w:t>
      </w:r>
      <w:r w:rsidR="00DF11F6">
        <w:t xml:space="preserve">a de ziekmelding moet je de eerste twee weken van het verzuim tussen 10.00 uur en 14.00 uur (telefonisch) bereikbaar zijn op het opgegeven (verpleeg)adres voor contact met </w:t>
      </w:r>
      <w:r w:rsidR="002340CA">
        <w:t>[BEDRIJFSNAAM]</w:t>
      </w:r>
      <w:r w:rsidR="00DF11F6">
        <w:t xml:space="preserve"> of de Arbodienst.</w:t>
      </w:r>
    </w:p>
    <w:p w14:paraId="4CCC5282" w14:textId="77777777" w:rsidR="00A50609" w:rsidRDefault="00A50609" w:rsidP="00A50609">
      <w:pPr>
        <w:pStyle w:val="Geenafstand"/>
      </w:pPr>
    </w:p>
    <w:p w14:paraId="14FF755A" w14:textId="77777777" w:rsidR="00C042F7" w:rsidRDefault="005011D6" w:rsidP="00C042F7">
      <w:pPr>
        <w:pStyle w:val="Plattetekst"/>
      </w:pPr>
      <w:r>
        <w:br/>
      </w:r>
      <w:r w:rsidR="001A3CDB" w:rsidRPr="001A3CDB">
        <w:rPr>
          <w:b/>
        </w:rPr>
        <w:t>8.3</w:t>
      </w:r>
      <w:r w:rsidR="00C042F7" w:rsidRPr="001A3CDB">
        <w:rPr>
          <w:b/>
        </w:rPr>
        <w:tab/>
        <w:t>Herstel</w:t>
      </w:r>
      <w:r w:rsidR="001A3CDB">
        <w:rPr>
          <w:b/>
        </w:rPr>
        <w:br/>
      </w:r>
      <w:r w:rsidR="00C042F7">
        <w:t>Wat moet je doen als je hersteld bent?</w:t>
      </w:r>
    </w:p>
    <w:p w14:paraId="2745A8EE" w14:textId="77777777" w:rsidR="00A50609" w:rsidRDefault="00A50609" w:rsidP="00B57449">
      <w:pPr>
        <w:pStyle w:val="Geenafstand"/>
        <w:numPr>
          <w:ilvl w:val="0"/>
          <w:numId w:val="48"/>
        </w:numPr>
      </w:pPr>
      <w:r>
        <w:t>Zodra je weer in staat bent om geheel of gedeeltelijk aan het werk te gaan, dan meld je je (gedeeltelijk) hersteld bij de leidinggevende. Je hoeft niet te wachten op toestemming van de bedrijfsarts.</w:t>
      </w:r>
    </w:p>
    <w:p w14:paraId="366E84E2" w14:textId="77777777" w:rsidR="00A50609" w:rsidRDefault="00A50609" w:rsidP="00B57449">
      <w:pPr>
        <w:pStyle w:val="Geenafstand"/>
        <w:numPr>
          <w:ilvl w:val="0"/>
          <w:numId w:val="48"/>
        </w:numPr>
      </w:pPr>
      <w:r>
        <w:t>Is er met de Arbodienst een datum afgesproken om het werk (gedeeltelijk) te hervatten, maar ben je niet in staat om op de afgesproken dag weer aan het werk te gaan dan informeer je je leidinggevende en de Arbodienst hier onmiddellijk over.</w:t>
      </w:r>
    </w:p>
    <w:p w14:paraId="08200731" w14:textId="77777777" w:rsidR="002340CA" w:rsidRDefault="002340CA" w:rsidP="00C042F7">
      <w:pPr>
        <w:pStyle w:val="Plattetekst"/>
      </w:pPr>
    </w:p>
    <w:p w14:paraId="3CE61D08" w14:textId="6BE70251" w:rsidR="00CD4C48" w:rsidRDefault="00C042F7" w:rsidP="00C042F7">
      <w:pPr>
        <w:pStyle w:val="Plattetekst"/>
      </w:pPr>
      <w:r>
        <w:t>Zie het verzuimprotocol voor meer informatie.</w:t>
      </w:r>
    </w:p>
    <w:p w14:paraId="62F48B07" w14:textId="77777777" w:rsidR="00E9421A" w:rsidRDefault="00E9421A" w:rsidP="00C042F7">
      <w:pPr>
        <w:pStyle w:val="Plattetekst"/>
      </w:pPr>
    </w:p>
    <w:p w14:paraId="5A86848D" w14:textId="77777777" w:rsidR="007012BF" w:rsidRDefault="007012BF">
      <w:pPr>
        <w:spacing w:line="276" w:lineRule="auto"/>
        <w:rPr>
          <w:b/>
          <w:sz w:val="24"/>
          <w:szCs w:val="24"/>
        </w:rPr>
      </w:pPr>
      <w:r>
        <w:rPr>
          <w:b/>
          <w:sz w:val="24"/>
          <w:szCs w:val="24"/>
        </w:rPr>
        <w:br w:type="page"/>
      </w:r>
    </w:p>
    <w:p w14:paraId="7597FC79" w14:textId="22A7735D" w:rsidR="00E9421A" w:rsidRDefault="00E9421A" w:rsidP="00347815">
      <w:pPr>
        <w:pStyle w:val="Plattetekst"/>
        <w:rPr>
          <w:szCs w:val="20"/>
        </w:rPr>
      </w:pPr>
      <w:r w:rsidRPr="00B9259C">
        <w:rPr>
          <w:b/>
          <w:color w:val="E36C0A" w:themeColor="accent6" w:themeShade="BF"/>
          <w:sz w:val="24"/>
          <w:szCs w:val="24"/>
        </w:rPr>
        <w:lastRenderedPageBreak/>
        <w:t>9.</w:t>
      </w:r>
      <w:r w:rsidRPr="00B9259C">
        <w:rPr>
          <w:b/>
          <w:color w:val="E36C0A" w:themeColor="accent6" w:themeShade="BF"/>
          <w:sz w:val="24"/>
          <w:szCs w:val="24"/>
        </w:rPr>
        <w:tab/>
        <w:t>Arbeidsomstandigheden</w:t>
      </w:r>
      <w:r w:rsidRPr="00B9259C">
        <w:rPr>
          <w:b/>
          <w:color w:val="E36C0A" w:themeColor="accent6" w:themeShade="BF"/>
          <w:sz w:val="24"/>
          <w:szCs w:val="24"/>
        </w:rPr>
        <w:br/>
      </w:r>
      <w:r w:rsidR="002340CA">
        <w:rPr>
          <w:szCs w:val="20"/>
        </w:rPr>
        <w:t>[BEDRIJFSNAAM]</w:t>
      </w:r>
      <w:r w:rsidR="00347815">
        <w:rPr>
          <w:szCs w:val="20"/>
        </w:rPr>
        <w:t xml:space="preserve"> draagt zorg </w:t>
      </w:r>
      <w:r w:rsidR="00347815" w:rsidRPr="00347815">
        <w:rPr>
          <w:szCs w:val="20"/>
        </w:rPr>
        <w:t xml:space="preserve">voor de veiligheid, de gezondheid en het welzijn van de medewerkers van </w:t>
      </w:r>
      <w:r w:rsidR="002340CA">
        <w:rPr>
          <w:szCs w:val="20"/>
        </w:rPr>
        <w:t>[BEDRIJFSNAAM]</w:t>
      </w:r>
      <w:r w:rsidR="00347815" w:rsidRPr="00347815">
        <w:rPr>
          <w:szCs w:val="20"/>
        </w:rPr>
        <w:t xml:space="preserve"> en derden.</w:t>
      </w:r>
      <w:r w:rsidR="00347815">
        <w:rPr>
          <w:szCs w:val="20"/>
        </w:rPr>
        <w:t xml:space="preserve"> Daarnaast willen we </w:t>
      </w:r>
      <w:r w:rsidR="00347815" w:rsidRPr="00347815">
        <w:rPr>
          <w:szCs w:val="20"/>
        </w:rPr>
        <w:t>een gezonde en aantrekkelijk werkomgeving bieden, die bijdraagt aan de inzetbaarheid en productiviteit van de medewerkers.</w:t>
      </w:r>
    </w:p>
    <w:p w14:paraId="62BD9355" w14:textId="4C8F4E83" w:rsidR="004E38AC" w:rsidRPr="004E38AC" w:rsidRDefault="004E38AC" w:rsidP="00347815">
      <w:pPr>
        <w:pStyle w:val="Plattetekst"/>
        <w:rPr>
          <w:szCs w:val="20"/>
        </w:rPr>
      </w:pPr>
      <w:r>
        <w:rPr>
          <w:szCs w:val="20"/>
        </w:rPr>
        <w:t xml:space="preserve">In bijlage 9. </w:t>
      </w:r>
      <w:proofErr w:type="gramStart"/>
      <w:r>
        <w:rPr>
          <w:szCs w:val="20"/>
        </w:rPr>
        <w:t>is</w:t>
      </w:r>
      <w:proofErr w:type="gramEnd"/>
      <w:r>
        <w:rPr>
          <w:szCs w:val="20"/>
        </w:rPr>
        <w:t xml:space="preserve"> het complete </w:t>
      </w:r>
      <w:r w:rsidR="007012BF">
        <w:rPr>
          <w:szCs w:val="20"/>
        </w:rPr>
        <w:t>A</w:t>
      </w:r>
      <w:r>
        <w:rPr>
          <w:szCs w:val="20"/>
        </w:rPr>
        <w:t xml:space="preserve">rbo- en verzuimbeleid opgenomen. Hierin kun je lezen wat </w:t>
      </w:r>
      <w:r w:rsidR="007012BF">
        <w:rPr>
          <w:szCs w:val="20"/>
        </w:rPr>
        <w:t xml:space="preserve">de wettelijke verplichtingen zijn en hoe/wat </w:t>
      </w:r>
      <w:r w:rsidR="002340CA">
        <w:rPr>
          <w:szCs w:val="20"/>
        </w:rPr>
        <w:t>[BEDRIJFSNAAM]</w:t>
      </w:r>
      <w:r w:rsidR="007012BF">
        <w:rPr>
          <w:szCs w:val="20"/>
        </w:rPr>
        <w:t xml:space="preserve"> dit geregeld heeft.</w:t>
      </w:r>
      <w:r w:rsidR="00ED63B2">
        <w:rPr>
          <w:szCs w:val="20"/>
        </w:rPr>
        <w:br/>
      </w:r>
      <w:r w:rsidR="00310213">
        <w:rPr>
          <w:b/>
          <w:szCs w:val="20"/>
        </w:rPr>
        <w:br/>
      </w:r>
      <w:r w:rsidR="00310213">
        <w:rPr>
          <w:b/>
          <w:szCs w:val="20"/>
        </w:rPr>
        <w:br/>
      </w:r>
      <w:r w:rsidRPr="004E38AC">
        <w:rPr>
          <w:b/>
          <w:szCs w:val="20"/>
        </w:rPr>
        <w:t>9.1</w:t>
      </w:r>
      <w:r w:rsidRPr="004E38AC">
        <w:rPr>
          <w:b/>
          <w:szCs w:val="20"/>
        </w:rPr>
        <w:tab/>
        <w:t>Preventiemedewerker</w:t>
      </w:r>
      <w:r>
        <w:rPr>
          <w:b/>
          <w:szCs w:val="20"/>
        </w:rPr>
        <w:br/>
      </w:r>
      <w:r w:rsidR="002340CA">
        <w:rPr>
          <w:szCs w:val="20"/>
        </w:rPr>
        <w:t>[BEDRIJFSNAAM]</w:t>
      </w:r>
      <w:r>
        <w:rPr>
          <w:szCs w:val="20"/>
        </w:rPr>
        <w:t xml:space="preserve"> heeft een preventiemedewerker aangesteld, die zorgdraagt voor de dagelijkse veiligheid en gezondheid binnen </w:t>
      </w:r>
      <w:r w:rsidR="002340CA">
        <w:rPr>
          <w:szCs w:val="20"/>
        </w:rPr>
        <w:t>[BEDRIJFSNAAM]</w:t>
      </w:r>
      <w:r>
        <w:rPr>
          <w:szCs w:val="20"/>
        </w:rPr>
        <w:t xml:space="preserve">. </w:t>
      </w:r>
      <w:r w:rsidRPr="00B615CC">
        <w:rPr>
          <w:szCs w:val="20"/>
        </w:rPr>
        <w:t>Op Intranet is aangegeven wie de preventiemedewerker is.</w:t>
      </w:r>
      <w:r>
        <w:rPr>
          <w:szCs w:val="20"/>
        </w:rPr>
        <w:t xml:space="preserve"> </w:t>
      </w:r>
    </w:p>
    <w:p w14:paraId="1DCA1AF1" w14:textId="77777777" w:rsidR="007012BF" w:rsidRDefault="00C22DFE" w:rsidP="007012BF">
      <w:pPr>
        <w:tabs>
          <w:tab w:val="left" w:pos="540"/>
        </w:tabs>
        <w:jc w:val="both"/>
        <w:rPr>
          <w:rFonts w:eastAsia="Times New Roman" w:cs="Arial"/>
          <w:b/>
          <w:szCs w:val="20"/>
        </w:rPr>
      </w:pPr>
      <w:r>
        <w:rPr>
          <w:szCs w:val="20"/>
        </w:rPr>
        <w:br/>
      </w:r>
      <w:r w:rsidRPr="00DD0FD8">
        <w:rPr>
          <w:b/>
          <w:szCs w:val="20"/>
        </w:rPr>
        <w:t>9.2</w:t>
      </w:r>
      <w:r w:rsidRPr="00DD0FD8">
        <w:rPr>
          <w:b/>
          <w:szCs w:val="20"/>
        </w:rPr>
        <w:tab/>
      </w:r>
      <w:r w:rsidR="00DD0FD8">
        <w:rPr>
          <w:b/>
          <w:szCs w:val="20"/>
        </w:rPr>
        <w:tab/>
      </w:r>
      <w:r w:rsidR="00DD0FD8" w:rsidRPr="00DD0FD8">
        <w:rPr>
          <w:rFonts w:eastAsia="Times New Roman" w:cs="Arial"/>
          <w:b/>
          <w:szCs w:val="20"/>
        </w:rPr>
        <w:t>Beeldschermwerk</w:t>
      </w:r>
      <w:r w:rsidR="00DD0FD8">
        <w:rPr>
          <w:rFonts w:eastAsia="Times New Roman" w:cs="Arial"/>
          <w:b/>
          <w:szCs w:val="20"/>
        </w:rPr>
        <w:br/>
      </w:r>
      <w:r w:rsidR="00DD0FD8" w:rsidRPr="00DD0FD8">
        <w:rPr>
          <w:rFonts w:eastAsia="Times New Roman" w:cs="Arial"/>
          <w:szCs w:val="20"/>
        </w:rPr>
        <w:t xml:space="preserve">Binnen </w:t>
      </w:r>
      <w:r w:rsidR="00DD0FD8">
        <w:rPr>
          <w:rFonts w:eastAsia="Times New Roman" w:cs="Arial"/>
          <w:szCs w:val="20"/>
        </w:rPr>
        <w:t xml:space="preserve">onze </w:t>
      </w:r>
      <w:r w:rsidR="00DD0FD8" w:rsidRPr="00DD0FD8">
        <w:rPr>
          <w:rFonts w:eastAsia="Times New Roman" w:cs="Arial"/>
          <w:szCs w:val="20"/>
        </w:rPr>
        <w:t>organisatie hebben we veel te maken met beeldschermwerk wat belastend kan zijn als je niet de juiste werkhouding aanneem</w:t>
      </w:r>
      <w:r w:rsidR="00DD0FD8">
        <w:rPr>
          <w:rFonts w:eastAsia="Times New Roman" w:cs="Arial"/>
          <w:szCs w:val="20"/>
        </w:rPr>
        <w:t>t. Op Intranet is een document gepubliceerd waarin staat hoe je je werkplek goed instelt. Je kunt ook de preventiemedewerker vragen om je te helpen bij het correct instellen van je werkplek.</w:t>
      </w:r>
      <w:r w:rsidR="007012BF">
        <w:rPr>
          <w:rFonts w:eastAsia="Times New Roman" w:cs="Arial"/>
          <w:szCs w:val="20"/>
        </w:rPr>
        <w:br/>
      </w:r>
    </w:p>
    <w:p w14:paraId="6D785B13" w14:textId="77777777" w:rsidR="007012BF" w:rsidRPr="007012BF" w:rsidRDefault="007012BF" w:rsidP="007012BF">
      <w:pPr>
        <w:tabs>
          <w:tab w:val="left" w:pos="540"/>
        </w:tabs>
        <w:jc w:val="both"/>
        <w:rPr>
          <w:rFonts w:eastAsia="Times New Roman" w:cs="Arial"/>
          <w:szCs w:val="20"/>
        </w:rPr>
      </w:pPr>
      <w:r w:rsidRPr="007012BF">
        <w:rPr>
          <w:b/>
        </w:rPr>
        <w:t>9.3</w:t>
      </w:r>
      <w:r w:rsidRPr="007012BF">
        <w:rPr>
          <w:b/>
        </w:rPr>
        <w:tab/>
      </w:r>
      <w:r w:rsidRPr="007012BF">
        <w:rPr>
          <w:b/>
        </w:rPr>
        <w:tab/>
        <w:t>Bedrijfshulpverlening</w:t>
      </w:r>
      <w:r w:rsidRPr="007012BF">
        <w:rPr>
          <w:b/>
        </w:rPr>
        <w:br/>
      </w:r>
      <w:r w:rsidRPr="007012BF">
        <w:t>Volgens de Arbeidsomstandighedenwet is de werkgever verplicht om één of meer medewerkers aan te wijz</w:t>
      </w:r>
      <w:r>
        <w:t>en als bedrijfshulpverlener(s) (</w:t>
      </w:r>
      <w:proofErr w:type="gramStart"/>
      <w:r>
        <w:t>BHV-er</w:t>
      </w:r>
      <w:proofErr w:type="gramEnd"/>
      <w:r>
        <w:t xml:space="preserve">). De </w:t>
      </w:r>
      <w:proofErr w:type="gramStart"/>
      <w:r>
        <w:t>BHV-er</w:t>
      </w:r>
      <w:proofErr w:type="gramEnd"/>
      <w:r>
        <w:t xml:space="preserve"> heeft als taken:</w:t>
      </w:r>
    </w:p>
    <w:p w14:paraId="3D4AEBB4" w14:textId="77777777" w:rsidR="007012BF" w:rsidRDefault="00314915" w:rsidP="00B57449">
      <w:pPr>
        <w:pStyle w:val="Lijstalinea"/>
        <w:numPr>
          <w:ilvl w:val="0"/>
          <w:numId w:val="49"/>
        </w:numPr>
        <w:tabs>
          <w:tab w:val="left" w:pos="540"/>
        </w:tabs>
      </w:pPr>
      <w:r>
        <w:t>E</w:t>
      </w:r>
      <w:r w:rsidR="007012BF">
        <w:t>erste hulp bij ongelukken</w:t>
      </w:r>
      <w:r w:rsidR="00B615CC">
        <w:t>.</w:t>
      </w:r>
    </w:p>
    <w:p w14:paraId="7E411F58" w14:textId="77777777" w:rsidR="007012BF" w:rsidRDefault="00314915" w:rsidP="00B57449">
      <w:pPr>
        <w:pStyle w:val="Lijstalinea"/>
        <w:numPr>
          <w:ilvl w:val="0"/>
          <w:numId w:val="49"/>
        </w:numPr>
        <w:tabs>
          <w:tab w:val="left" w:pos="540"/>
        </w:tabs>
      </w:pPr>
      <w:r>
        <w:t>E</w:t>
      </w:r>
      <w:r w:rsidR="007012BF">
        <w:t>envoudige brandbestrijding</w:t>
      </w:r>
      <w:r w:rsidR="00B615CC">
        <w:t>.</w:t>
      </w:r>
    </w:p>
    <w:p w14:paraId="235C73B3" w14:textId="77777777" w:rsidR="007012BF" w:rsidRDefault="00314915" w:rsidP="00B57449">
      <w:pPr>
        <w:pStyle w:val="Lijstalinea"/>
        <w:numPr>
          <w:ilvl w:val="0"/>
          <w:numId w:val="49"/>
        </w:numPr>
        <w:tabs>
          <w:tab w:val="left" w:pos="540"/>
        </w:tabs>
      </w:pPr>
      <w:r>
        <w:t>A</w:t>
      </w:r>
      <w:r w:rsidR="007012BF">
        <w:t>larmeren en evacueren van personeel</w:t>
      </w:r>
      <w:r w:rsidR="00B615CC">
        <w:t>.</w:t>
      </w:r>
    </w:p>
    <w:p w14:paraId="2CCF4FC1" w14:textId="77777777" w:rsidR="00347815" w:rsidRPr="007012BF" w:rsidRDefault="00314915" w:rsidP="00B57449">
      <w:pPr>
        <w:pStyle w:val="Lijstalinea"/>
        <w:numPr>
          <w:ilvl w:val="0"/>
          <w:numId w:val="49"/>
        </w:numPr>
        <w:tabs>
          <w:tab w:val="left" w:pos="540"/>
        </w:tabs>
      </w:pPr>
      <w:r>
        <w:t>A</w:t>
      </w:r>
      <w:r w:rsidR="007012BF">
        <w:t>larmeren van en samenwerken met professionele hulpverleners (politie, brandweer, ambulance, trauma-opvang e.d.).</w:t>
      </w:r>
    </w:p>
    <w:p w14:paraId="28335BA8" w14:textId="632C5BCB" w:rsidR="001F22AF" w:rsidRDefault="007012BF" w:rsidP="00F90344">
      <w:pPr>
        <w:pStyle w:val="Plattetekst"/>
      </w:pPr>
      <w:r w:rsidRPr="00B615CC">
        <w:t xml:space="preserve">Op Intranet kun je zien wie binnen </w:t>
      </w:r>
      <w:r w:rsidR="002340CA">
        <w:t>[BEDRIJFSNAAM]</w:t>
      </w:r>
      <w:r w:rsidRPr="00B615CC">
        <w:t xml:space="preserve"> </w:t>
      </w:r>
      <w:proofErr w:type="gramStart"/>
      <w:r w:rsidRPr="00B615CC">
        <w:t>BHV-er</w:t>
      </w:r>
      <w:proofErr w:type="gramEnd"/>
      <w:r w:rsidRPr="00B615CC">
        <w:t xml:space="preserve"> zijn</w:t>
      </w:r>
      <w:r w:rsidR="00B272B3" w:rsidRPr="00B615CC">
        <w:t xml:space="preserve"> en hoe je ze kunt bereiken</w:t>
      </w:r>
      <w:r w:rsidRPr="00B615CC">
        <w:t>.</w:t>
      </w:r>
      <w:r>
        <w:t xml:space="preserve"> </w:t>
      </w:r>
      <w:r>
        <w:br/>
      </w:r>
    </w:p>
    <w:p w14:paraId="55500CE1" w14:textId="77777777" w:rsidR="00314915" w:rsidRDefault="004348DC" w:rsidP="001F22AF">
      <w:pPr>
        <w:pStyle w:val="Plattetekst"/>
      </w:pPr>
      <w:r w:rsidRPr="00B615CC">
        <w:rPr>
          <w:b/>
        </w:rPr>
        <w:t>9.4</w:t>
      </w:r>
      <w:r w:rsidRPr="00B615CC">
        <w:rPr>
          <w:b/>
        </w:rPr>
        <w:tab/>
        <w:t>Calamiteitenplan</w:t>
      </w:r>
      <w:r w:rsidR="00793CFB">
        <w:rPr>
          <w:b/>
        </w:rPr>
        <w:br/>
      </w:r>
      <w:r w:rsidR="00793CFB">
        <w:t xml:space="preserve">Het is belangrijk om te weten waar onderstaande onderdelen zich bevinden </w:t>
      </w:r>
      <w:r w:rsidR="00314915">
        <w:t xml:space="preserve">en hoe ze werken. Informeer je over: </w:t>
      </w:r>
    </w:p>
    <w:p w14:paraId="7B0AED33" w14:textId="77777777" w:rsidR="00314915" w:rsidRPr="00314915" w:rsidRDefault="00314915" w:rsidP="00B57449">
      <w:pPr>
        <w:pStyle w:val="Geenafstand"/>
        <w:numPr>
          <w:ilvl w:val="0"/>
          <w:numId w:val="51"/>
        </w:numPr>
      </w:pPr>
      <w:r>
        <w:t>N</w:t>
      </w:r>
      <w:r w:rsidRPr="00314915">
        <w:t>ooduitgangen en vluchtwegen</w:t>
      </w:r>
      <w:r w:rsidR="00B615CC">
        <w:t>.</w:t>
      </w:r>
    </w:p>
    <w:p w14:paraId="6D3AB915" w14:textId="77777777" w:rsidR="00314915" w:rsidRPr="00314915" w:rsidRDefault="00314915" w:rsidP="00B57449">
      <w:pPr>
        <w:pStyle w:val="Geenafstand"/>
        <w:numPr>
          <w:ilvl w:val="0"/>
          <w:numId w:val="51"/>
        </w:numPr>
      </w:pPr>
      <w:r>
        <w:t>P</w:t>
      </w:r>
      <w:r w:rsidRPr="00314915">
        <w:t>laats van blusmaterialen</w:t>
      </w:r>
      <w:r w:rsidR="00B615CC">
        <w:t>.</w:t>
      </w:r>
    </w:p>
    <w:p w14:paraId="00DB48B4" w14:textId="77777777" w:rsidR="00314915" w:rsidRPr="00314915" w:rsidRDefault="00314915" w:rsidP="00B57449">
      <w:pPr>
        <w:pStyle w:val="Geenafstand"/>
        <w:numPr>
          <w:ilvl w:val="0"/>
          <w:numId w:val="51"/>
        </w:numPr>
        <w:rPr>
          <w:b/>
        </w:rPr>
      </w:pPr>
      <w:r>
        <w:t>P</w:t>
      </w:r>
      <w:r w:rsidRPr="00314915">
        <w:t>laats van communicatiemiddelen</w:t>
      </w:r>
      <w:r>
        <w:t>.</w:t>
      </w:r>
    </w:p>
    <w:p w14:paraId="7780CE6B" w14:textId="77777777" w:rsidR="00314915" w:rsidRDefault="00314915" w:rsidP="00314915">
      <w:pPr>
        <w:pStyle w:val="Geenafstand"/>
      </w:pPr>
    </w:p>
    <w:p w14:paraId="237BE572" w14:textId="77777777" w:rsidR="00314915" w:rsidRPr="00C85351" w:rsidRDefault="00314915" w:rsidP="00314915">
      <w:pPr>
        <w:pStyle w:val="Geenafstand"/>
      </w:pPr>
      <w:r w:rsidRPr="00314915">
        <w:rPr>
          <w:u w:val="single"/>
        </w:rPr>
        <w:t>9.4.</w:t>
      </w:r>
      <w:r w:rsidR="00EB7E82">
        <w:rPr>
          <w:u w:val="single"/>
        </w:rPr>
        <w:t>1</w:t>
      </w:r>
      <w:r w:rsidR="00EB7E82">
        <w:rPr>
          <w:u w:val="single"/>
        </w:rPr>
        <w:tab/>
      </w:r>
      <w:r w:rsidRPr="00314915">
        <w:rPr>
          <w:u w:val="single"/>
        </w:rPr>
        <w:t>Ontruimingsplan</w:t>
      </w:r>
      <w:r w:rsidR="00D91E30">
        <w:rPr>
          <w:u w:val="single"/>
        </w:rPr>
        <w:br/>
      </w:r>
      <w:r w:rsidR="00D91E30">
        <w:t>Het ontruimingsplan is te vinden op Intranet.</w:t>
      </w:r>
    </w:p>
    <w:p w14:paraId="631E0E1E" w14:textId="77777777" w:rsidR="00314915" w:rsidRDefault="00314915" w:rsidP="00314915">
      <w:pPr>
        <w:pStyle w:val="Geenafstand"/>
      </w:pPr>
    </w:p>
    <w:p w14:paraId="13108E96" w14:textId="77777777" w:rsidR="00C85351" w:rsidRDefault="00C85351">
      <w:pPr>
        <w:spacing w:line="276" w:lineRule="auto"/>
        <w:rPr>
          <w:u w:val="single"/>
        </w:rPr>
      </w:pPr>
      <w:r>
        <w:rPr>
          <w:u w:val="single"/>
        </w:rPr>
        <w:br w:type="page"/>
      </w:r>
    </w:p>
    <w:p w14:paraId="7D3AC35D" w14:textId="77777777" w:rsidR="00314915" w:rsidRPr="00314915" w:rsidRDefault="00314915" w:rsidP="00314915">
      <w:pPr>
        <w:pStyle w:val="Geenafstand"/>
        <w:rPr>
          <w:u w:val="single"/>
        </w:rPr>
      </w:pPr>
      <w:r w:rsidRPr="00314915">
        <w:rPr>
          <w:u w:val="single"/>
        </w:rPr>
        <w:lastRenderedPageBreak/>
        <w:t>9.4.2</w:t>
      </w:r>
      <w:r w:rsidRPr="00314915">
        <w:rPr>
          <w:u w:val="single"/>
        </w:rPr>
        <w:tab/>
        <w:t>Ontruiming/brand</w:t>
      </w:r>
    </w:p>
    <w:p w14:paraId="5265D3CD" w14:textId="77777777" w:rsidR="00314915" w:rsidRDefault="00314915" w:rsidP="00314915">
      <w:pPr>
        <w:pStyle w:val="Geenafstand"/>
      </w:pPr>
      <w:r>
        <w:t>Bij het horen van het ontruimingsalarm geldt de volgende procedure:</w:t>
      </w:r>
    </w:p>
    <w:p w14:paraId="277B3378" w14:textId="77777777" w:rsidR="00314915" w:rsidRDefault="00314915" w:rsidP="00314915">
      <w:pPr>
        <w:pStyle w:val="Geenafstand"/>
      </w:pPr>
    </w:p>
    <w:p w14:paraId="3C724DD3" w14:textId="77777777" w:rsidR="00314915" w:rsidRPr="00314915" w:rsidRDefault="00314915" w:rsidP="00B57449">
      <w:pPr>
        <w:pStyle w:val="Geenafstand"/>
        <w:numPr>
          <w:ilvl w:val="0"/>
          <w:numId w:val="52"/>
        </w:numPr>
        <w:rPr>
          <w:b/>
        </w:rPr>
      </w:pPr>
      <w:r>
        <w:t>Volg de instructies van BHV/leidinggevende op</w:t>
      </w:r>
      <w:r w:rsidR="00B615CC">
        <w:t>.</w:t>
      </w:r>
    </w:p>
    <w:p w14:paraId="08205938" w14:textId="77777777" w:rsidR="00314915" w:rsidRPr="00314915" w:rsidRDefault="00314915" w:rsidP="00B57449">
      <w:pPr>
        <w:pStyle w:val="Geenafstand"/>
        <w:numPr>
          <w:ilvl w:val="0"/>
          <w:numId w:val="52"/>
        </w:numPr>
        <w:rPr>
          <w:b/>
        </w:rPr>
      </w:pPr>
      <w:r>
        <w:t>Blijf kalm</w:t>
      </w:r>
      <w:r w:rsidR="00B615CC">
        <w:t>.</w:t>
      </w:r>
    </w:p>
    <w:p w14:paraId="5C0B6A58" w14:textId="77777777" w:rsidR="00314915" w:rsidRPr="00314915" w:rsidRDefault="00314915" w:rsidP="00B57449">
      <w:pPr>
        <w:pStyle w:val="Geenafstand"/>
        <w:numPr>
          <w:ilvl w:val="0"/>
          <w:numId w:val="52"/>
        </w:numPr>
        <w:rPr>
          <w:b/>
        </w:rPr>
      </w:pPr>
      <w:r>
        <w:t>Stop direct alle werkzaamheden</w:t>
      </w:r>
      <w:r w:rsidR="00B615CC">
        <w:t>.</w:t>
      </w:r>
    </w:p>
    <w:p w14:paraId="3CFBAA3B" w14:textId="77777777" w:rsidR="00314915" w:rsidRPr="00314915" w:rsidRDefault="00314915" w:rsidP="00B57449">
      <w:pPr>
        <w:pStyle w:val="Geenafstand"/>
        <w:numPr>
          <w:ilvl w:val="0"/>
          <w:numId w:val="52"/>
        </w:numPr>
        <w:rPr>
          <w:b/>
        </w:rPr>
      </w:pPr>
      <w:r>
        <w:t>Sluit ramen en deuren (indien mogelijk)</w:t>
      </w:r>
      <w:r w:rsidR="00B615CC">
        <w:t>.</w:t>
      </w:r>
    </w:p>
    <w:p w14:paraId="1DBE615E" w14:textId="77777777" w:rsidR="00314915" w:rsidRPr="00314915" w:rsidRDefault="00314915" w:rsidP="00B57449">
      <w:pPr>
        <w:pStyle w:val="Geenafstand"/>
        <w:numPr>
          <w:ilvl w:val="0"/>
          <w:numId w:val="52"/>
        </w:numPr>
        <w:rPr>
          <w:b/>
        </w:rPr>
      </w:pPr>
      <w:r>
        <w:t>Verlaat zo spoedig mogelijk het pand via de nooduitgangen (niet de lift)</w:t>
      </w:r>
      <w:r w:rsidR="00B615CC">
        <w:t>.</w:t>
      </w:r>
    </w:p>
    <w:p w14:paraId="2BAA1503" w14:textId="77777777" w:rsidR="00314915" w:rsidRPr="00314915" w:rsidRDefault="00314915" w:rsidP="00B57449">
      <w:pPr>
        <w:pStyle w:val="Geenafstand"/>
        <w:numPr>
          <w:ilvl w:val="0"/>
          <w:numId w:val="52"/>
        </w:numPr>
        <w:rPr>
          <w:b/>
        </w:rPr>
      </w:pPr>
      <w:r>
        <w:t>Informeer andere medewerkers</w:t>
      </w:r>
      <w:r w:rsidR="00B615CC">
        <w:t>.</w:t>
      </w:r>
    </w:p>
    <w:p w14:paraId="36F4E0F8" w14:textId="77777777" w:rsidR="00314915" w:rsidRPr="00314915" w:rsidRDefault="00314915" w:rsidP="00B57449">
      <w:pPr>
        <w:pStyle w:val="Geenafstand"/>
        <w:numPr>
          <w:ilvl w:val="0"/>
          <w:numId w:val="52"/>
        </w:numPr>
        <w:rPr>
          <w:b/>
        </w:rPr>
      </w:pPr>
      <w:r>
        <w:t>Ga naar het verzamelpunt (de brug rechts naast de ingang van het gebouw)</w:t>
      </w:r>
      <w:r w:rsidR="00B615CC">
        <w:t>.</w:t>
      </w:r>
    </w:p>
    <w:p w14:paraId="6B674B81" w14:textId="77777777" w:rsidR="00314915" w:rsidRPr="00314915" w:rsidRDefault="00314915" w:rsidP="00B57449">
      <w:pPr>
        <w:pStyle w:val="Geenafstand"/>
        <w:numPr>
          <w:ilvl w:val="0"/>
          <w:numId w:val="52"/>
        </w:numPr>
        <w:rPr>
          <w:b/>
        </w:rPr>
      </w:pPr>
      <w:r>
        <w:t>Meld je bij het verzamelpunt; ga niet weg!</w:t>
      </w:r>
    </w:p>
    <w:p w14:paraId="74C883A7" w14:textId="77777777" w:rsidR="00314915" w:rsidRPr="00314915" w:rsidRDefault="00314915" w:rsidP="00B57449">
      <w:pPr>
        <w:pStyle w:val="Geenafstand"/>
        <w:numPr>
          <w:ilvl w:val="0"/>
          <w:numId w:val="52"/>
        </w:numPr>
        <w:rPr>
          <w:b/>
        </w:rPr>
      </w:pPr>
      <w:r>
        <w:t>Indien er rook is, blijf laag bij de grond en gebruik de muren als geleiding.</w:t>
      </w:r>
    </w:p>
    <w:p w14:paraId="4B6F9E2B" w14:textId="77777777" w:rsidR="00314915" w:rsidRDefault="00314915" w:rsidP="00314915">
      <w:pPr>
        <w:pStyle w:val="Geenafstand"/>
      </w:pPr>
    </w:p>
    <w:p w14:paraId="1413C53F" w14:textId="77777777" w:rsidR="00314915" w:rsidRDefault="00314915" w:rsidP="00314915">
      <w:pPr>
        <w:pStyle w:val="Geenafstand"/>
      </w:pPr>
      <w:r>
        <w:t>Als blijkt dat het om een vals alarm gaat, volg dan de volgende instructie op:</w:t>
      </w:r>
    </w:p>
    <w:p w14:paraId="5582AB65" w14:textId="77777777" w:rsidR="00314915" w:rsidRPr="00314915" w:rsidRDefault="00314915" w:rsidP="00B57449">
      <w:pPr>
        <w:pStyle w:val="Geenafstand"/>
        <w:numPr>
          <w:ilvl w:val="0"/>
          <w:numId w:val="53"/>
        </w:numPr>
        <w:rPr>
          <w:b/>
        </w:rPr>
      </w:pPr>
      <w:r>
        <w:t>Meld aan alle aanwezigen dat het om een vals alarm gaat.</w:t>
      </w:r>
    </w:p>
    <w:p w14:paraId="10F633A9" w14:textId="77777777" w:rsidR="00314915" w:rsidRDefault="00314915" w:rsidP="00314915">
      <w:pPr>
        <w:pStyle w:val="Geenafstand"/>
      </w:pPr>
    </w:p>
    <w:p w14:paraId="5028986F" w14:textId="77777777" w:rsidR="00314915" w:rsidRDefault="00314915" w:rsidP="00314915">
      <w:pPr>
        <w:pStyle w:val="Geenafstand"/>
        <w:rPr>
          <w:u w:val="single"/>
        </w:rPr>
      </w:pPr>
      <w:r w:rsidRPr="00314915">
        <w:rPr>
          <w:u w:val="single"/>
        </w:rPr>
        <w:t>9.4.3</w:t>
      </w:r>
      <w:r w:rsidRPr="00314915">
        <w:rPr>
          <w:u w:val="single"/>
        </w:rPr>
        <w:tab/>
        <w:t>Bezoekers</w:t>
      </w:r>
    </w:p>
    <w:p w14:paraId="406CC373" w14:textId="77777777" w:rsidR="00342243" w:rsidRDefault="00314915" w:rsidP="00314915">
      <w:pPr>
        <w:pStyle w:val="Geenafstand"/>
      </w:pPr>
      <w:r>
        <w:t xml:space="preserve">In geval van een </w:t>
      </w:r>
      <w:r w:rsidR="00342243">
        <w:t>calamiteit ben jij verantwoordelijk voor je eventuele bezoeker. De bovengenoemde procedure geldt ook voor je bezoeker, maar:</w:t>
      </w:r>
      <w:r w:rsidR="00B615CC">
        <w:br/>
      </w:r>
    </w:p>
    <w:p w14:paraId="2792E68D" w14:textId="77777777" w:rsidR="00342243" w:rsidRPr="00342243" w:rsidRDefault="00342243" w:rsidP="00B57449">
      <w:pPr>
        <w:pStyle w:val="Geenafstand"/>
        <w:numPr>
          <w:ilvl w:val="0"/>
          <w:numId w:val="53"/>
        </w:numPr>
        <w:rPr>
          <w:u w:val="single"/>
        </w:rPr>
      </w:pPr>
      <w:r>
        <w:t>Verlaat je bezoeker niet. Begeleid hem of haar</w:t>
      </w:r>
      <w:r w:rsidR="00B615CC">
        <w:t>.</w:t>
      </w:r>
    </w:p>
    <w:p w14:paraId="49A3658C" w14:textId="77777777" w:rsidR="00342243" w:rsidRPr="00342243" w:rsidRDefault="00342243" w:rsidP="00B57449">
      <w:pPr>
        <w:pStyle w:val="Geenafstand"/>
        <w:numPr>
          <w:ilvl w:val="0"/>
          <w:numId w:val="53"/>
        </w:numPr>
        <w:rPr>
          <w:u w:val="single"/>
        </w:rPr>
      </w:pPr>
      <w:r>
        <w:t>Meld jullie beiden op de verzamelplaats</w:t>
      </w:r>
      <w:r w:rsidR="00B615CC">
        <w:t>.</w:t>
      </w:r>
    </w:p>
    <w:p w14:paraId="1C7B79CA" w14:textId="77777777" w:rsidR="00342243" w:rsidRPr="00342243" w:rsidRDefault="00342243" w:rsidP="00B57449">
      <w:pPr>
        <w:pStyle w:val="Geenafstand"/>
        <w:numPr>
          <w:ilvl w:val="0"/>
          <w:numId w:val="53"/>
        </w:numPr>
        <w:rPr>
          <w:u w:val="single"/>
        </w:rPr>
      </w:pPr>
      <w:r>
        <w:t xml:space="preserve">Ben je je bezoeker kwijt, meld dit aan de </w:t>
      </w:r>
      <w:proofErr w:type="gramStart"/>
      <w:r>
        <w:t>BHV-er</w:t>
      </w:r>
      <w:proofErr w:type="gramEnd"/>
      <w:r>
        <w:t>.</w:t>
      </w:r>
    </w:p>
    <w:p w14:paraId="47FBEA43" w14:textId="77777777" w:rsidR="00342243" w:rsidRDefault="00342243" w:rsidP="00342243">
      <w:pPr>
        <w:pStyle w:val="Geenafstand"/>
      </w:pPr>
    </w:p>
    <w:p w14:paraId="2656E8CE" w14:textId="77777777" w:rsidR="00342243" w:rsidRPr="00727547" w:rsidRDefault="00342243" w:rsidP="00342243">
      <w:pPr>
        <w:pStyle w:val="Geenafstand"/>
        <w:rPr>
          <w:u w:val="single"/>
        </w:rPr>
      </w:pPr>
      <w:r>
        <w:br/>
      </w:r>
      <w:r w:rsidRPr="00727547">
        <w:rPr>
          <w:u w:val="single"/>
        </w:rPr>
        <w:t>9.4.4</w:t>
      </w:r>
      <w:r w:rsidRPr="00727547">
        <w:rPr>
          <w:u w:val="single"/>
        </w:rPr>
        <w:tab/>
        <w:t>Bedreigingen</w:t>
      </w:r>
    </w:p>
    <w:p w14:paraId="6F2DDFDB" w14:textId="6D9970EC" w:rsidR="00CC5285" w:rsidRDefault="00727547" w:rsidP="00342243">
      <w:pPr>
        <w:pStyle w:val="Geenafstand"/>
      </w:pPr>
      <w:r>
        <w:t xml:space="preserve">Als er bedreigingen wordt geuit aan het adres van </w:t>
      </w:r>
      <w:r w:rsidR="002340CA">
        <w:t>[BEDRIJFSNAAM]</w:t>
      </w:r>
      <w:r>
        <w:t xml:space="preserve">, neem deze dan serieus. </w:t>
      </w:r>
      <w:r w:rsidR="00CC5285">
        <w:br/>
      </w:r>
      <w:r w:rsidR="00CC5285">
        <w:br/>
        <w:t>Zodra je een bedreiging hebt doorgekregen: blijf kalm en vermeld alle beschikbare informatie.</w:t>
      </w:r>
    </w:p>
    <w:p w14:paraId="4DF1B72A" w14:textId="77777777" w:rsidR="00CC5285" w:rsidRDefault="00CC5285" w:rsidP="00342243">
      <w:pPr>
        <w:pStyle w:val="Geenafstand"/>
      </w:pPr>
    </w:p>
    <w:p w14:paraId="4D0CA198" w14:textId="77777777" w:rsidR="00CC5285" w:rsidRDefault="00CC5285" w:rsidP="00342243">
      <w:pPr>
        <w:pStyle w:val="Geenafstand"/>
      </w:pPr>
      <w:r>
        <w:t xml:space="preserve">Het is belangrijk dat degene die de melding/bedreiging ontvangt, de precieze tijd en de inhoud van de melding, het stemgebruik van de melder (articulatie, accent) alsmede de organisatie namens wie de melder spreekt zo volledig mogelijk aan de autoriteiten verwoordt. </w:t>
      </w:r>
    </w:p>
    <w:p w14:paraId="78A02E2A" w14:textId="77777777" w:rsidR="00CC5285" w:rsidRDefault="00CC5285" w:rsidP="00342243">
      <w:pPr>
        <w:pStyle w:val="Geenafstand"/>
      </w:pPr>
    </w:p>
    <w:p w14:paraId="3417FB51" w14:textId="77777777" w:rsidR="00CC5285" w:rsidRDefault="00CC5285" w:rsidP="00342243">
      <w:pPr>
        <w:pStyle w:val="Geenafstand"/>
      </w:pPr>
    </w:p>
    <w:p w14:paraId="17112839" w14:textId="77777777" w:rsidR="00CC5285" w:rsidRPr="00CC5285" w:rsidRDefault="00CC5285" w:rsidP="00342243">
      <w:pPr>
        <w:pStyle w:val="Geenafstand"/>
        <w:rPr>
          <w:u w:val="single"/>
        </w:rPr>
      </w:pPr>
      <w:r w:rsidRPr="00CC5285">
        <w:rPr>
          <w:u w:val="single"/>
        </w:rPr>
        <w:t>9.4.5</w:t>
      </w:r>
      <w:r w:rsidRPr="00CC5285">
        <w:rPr>
          <w:u w:val="single"/>
        </w:rPr>
        <w:tab/>
        <w:t>Ongewenst bezoek</w:t>
      </w:r>
    </w:p>
    <w:p w14:paraId="0840C55D" w14:textId="77777777" w:rsidR="00CC5285" w:rsidRDefault="00CC5285" w:rsidP="00342243">
      <w:pPr>
        <w:pStyle w:val="Geenafstand"/>
      </w:pPr>
      <w:r>
        <w:t>Indien er verdachte personen in of rond het gebouw aanwezig zijn, volg dan de volgende procedure:</w:t>
      </w:r>
    </w:p>
    <w:p w14:paraId="37E02C2B" w14:textId="77777777" w:rsidR="00CC5285" w:rsidRDefault="00CC5285" w:rsidP="00342243">
      <w:pPr>
        <w:pStyle w:val="Geenafstand"/>
      </w:pPr>
    </w:p>
    <w:p w14:paraId="2E0B4DFB" w14:textId="77777777" w:rsidR="00CC5285" w:rsidRPr="00CC5285" w:rsidRDefault="00CC5285" w:rsidP="00B57449">
      <w:pPr>
        <w:pStyle w:val="Geenafstand"/>
        <w:numPr>
          <w:ilvl w:val="0"/>
          <w:numId w:val="54"/>
        </w:numPr>
        <w:rPr>
          <w:u w:val="single"/>
        </w:rPr>
      </w:pPr>
      <w:r>
        <w:t>Waarschuw (of laat het doen) de leidinggevende of diens plaatsvervanger</w:t>
      </w:r>
      <w:r w:rsidR="00B615CC">
        <w:t>.</w:t>
      </w:r>
    </w:p>
    <w:p w14:paraId="02BB604B" w14:textId="77777777" w:rsidR="00CC5285" w:rsidRPr="00CC5285" w:rsidRDefault="00CC5285" w:rsidP="00B57449">
      <w:pPr>
        <w:pStyle w:val="Geenafstand"/>
        <w:numPr>
          <w:ilvl w:val="0"/>
          <w:numId w:val="54"/>
        </w:numPr>
        <w:rPr>
          <w:u w:val="single"/>
        </w:rPr>
      </w:pPr>
      <w:r>
        <w:t>Blijf in de buurt als je de zaak niet helemaal vertrouwt.</w:t>
      </w:r>
    </w:p>
    <w:p w14:paraId="6969C302" w14:textId="77777777" w:rsidR="001F22AF" w:rsidRPr="00314915" w:rsidRDefault="001F22AF" w:rsidP="00CC5285">
      <w:pPr>
        <w:pStyle w:val="Geenafstand"/>
        <w:rPr>
          <w:u w:val="single"/>
        </w:rPr>
      </w:pPr>
      <w:r w:rsidRPr="00314915">
        <w:rPr>
          <w:u w:val="single"/>
        </w:rPr>
        <w:br w:type="page"/>
      </w:r>
    </w:p>
    <w:p w14:paraId="196B128D" w14:textId="77777777" w:rsidR="00F90344" w:rsidRPr="00B9259C" w:rsidRDefault="00716AF9" w:rsidP="00F90344">
      <w:pPr>
        <w:pStyle w:val="Plattetekst"/>
        <w:rPr>
          <w:b/>
          <w:color w:val="E36C0A" w:themeColor="accent6" w:themeShade="BF"/>
          <w:sz w:val="24"/>
          <w:szCs w:val="24"/>
        </w:rPr>
      </w:pPr>
      <w:r w:rsidRPr="00B9259C">
        <w:rPr>
          <w:b/>
          <w:color w:val="E36C0A" w:themeColor="accent6" w:themeShade="BF"/>
          <w:sz w:val="24"/>
          <w:szCs w:val="24"/>
        </w:rPr>
        <w:lastRenderedPageBreak/>
        <w:t>10.</w:t>
      </w:r>
      <w:r w:rsidRPr="00B9259C">
        <w:rPr>
          <w:b/>
          <w:color w:val="E36C0A" w:themeColor="accent6" w:themeShade="BF"/>
          <w:sz w:val="24"/>
          <w:szCs w:val="24"/>
        </w:rPr>
        <w:tab/>
      </w:r>
      <w:r w:rsidR="00F90344" w:rsidRPr="00B9259C">
        <w:rPr>
          <w:b/>
          <w:color w:val="E36C0A" w:themeColor="accent6" w:themeShade="BF"/>
          <w:sz w:val="24"/>
          <w:szCs w:val="24"/>
        </w:rPr>
        <w:t>Verzekeringen</w:t>
      </w:r>
    </w:p>
    <w:p w14:paraId="3BB36824" w14:textId="0B9D45B0" w:rsidR="00C620D7" w:rsidRDefault="00716AF9" w:rsidP="00B615CC">
      <w:pPr>
        <w:tabs>
          <w:tab w:val="left" w:pos="540"/>
        </w:tabs>
      </w:pPr>
      <w:r>
        <w:rPr>
          <w:rFonts w:cs="Arial"/>
          <w:b/>
          <w:szCs w:val="20"/>
          <w:highlight w:val="yellow"/>
        </w:rPr>
        <w:br/>
      </w:r>
      <w:r w:rsidRPr="00C620D7">
        <w:rPr>
          <w:rFonts w:cs="Arial"/>
          <w:b/>
          <w:szCs w:val="20"/>
        </w:rPr>
        <w:t>10.1</w:t>
      </w:r>
      <w:r w:rsidRPr="00C620D7">
        <w:rPr>
          <w:rFonts w:cs="Arial"/>
          <w:b/>
          <w:szCs w:val="20"/>
        </w:rPr>
        <w:tab/>
      </w:r>
      <w:r w:rsidR="00C37A74" w:rsidRPr="00C620D7">
        <w:rPr>
          <w:rFonts w:cs="Arial"/>
          <w:b/>
          <w:szCs w:val="20"/>
        </w:rPr>
        <w:tab/>
      </w:r>
      <w:proofErr w:type="spellStart"/>
      <w:r w:rsidRPr="00C620D7">
        <w:rPr>
          <w:rFonts w:cs="Arial"/>
          <w:b/>
          <w:szCs w:val="20"/>
        </w:rPr>
        <w:t>ANW-hiaat</w:t>
      </w:r>
      <w:r w:rsidR="007F5B19">
        <w:rPr>
          <w:rFonts w:cs="Arial"/>
          <w:b/>
          <w:szCs w:val="20"/>
        </w:rPr>
        <w:t>verzekering</w:t>
      </w:r>
      <w:proofErr w:type="spellEnd"/>
      <w:r w:rsidR="00C620D7" w:rsidRPr="00C620D7">
        <w:rPr>
          <w:rFonts w:cs="Arial"/>
          <w:b/>
          <w:szCs w:val="20"/>
        </w:rPr>
        <w:br/>
      </w:r>
      <w:r w:rsidR="00C620D7">
        <w:t>Deze verzekering heeft tot doel het gezinsinkomen bij vroegtijdig overlijden op peil te houden</w:t>
      </w:r>
      <w:r w:rsidR="00062BEE">
        <w:t xml:space="preserve"> en geldt voor gehuwde/samenwonende medewerkers.</w:t>
      </w:r>
      <w:r w:rsidR="00F41FDD">
        <w:t xml:space="preserve"> Deze verzekering maakt deel uit van de pensioenregeling.</w:t>
      </w:r>
      <w:r w:rsidR="00062BEE">
        <w:t xml:space="preserve"> </w:t>
      </w:r>
      <w:r w:rsidR="002340CA">
        <w:t>[BEDRIJFSNAAM]</w:t>
      </w:r>
      <w:r w:rsidR="00C620D7">
        <w:t xml:space="preserve"> betaalt de premie.</w:t>
      </w:r>
    </w:p>
    <w:p w14:paraId="6CAEFA67" w14:textId="77777777" w:rsidR="002A1B31" w:rsidRDefault="00062BEE" w:rsidP="00B615CC">
      <w:pPr>
        <w:pStyle w:val="Plattetekst"/>
      </w:pPr>
      <w:r>
        <w:rPr>
          <w:b/>
        </w:rPr>
        <w:br/>
      </w:r>
      <w:r w:rsidR="00C37A74" w:rsidRPr="002A1B31">
        <w:rPr>
          <w:b/>
        </w:rPr>
        <w:t>10.</w:t>
      </w:r>
      <w:r w:rsidR="002E1D4B">
        <w:rPr>
          <w:b/>
        </w:rPr>
        <w:t>2</w:t>
      </w:r>
      <w:r w:rsidR="00C37A74" w:rsidRPr="002A1B31">
        <w:rPr>
          <w:b/>
        </w:rPr>
        <w:tab/>
        <w:t>WGA-hiaatverzekering</w:t>
      </w:r>
      <w:r w:rsidR="002A1B31">
        <w:t xml:space="preserve"> </w:t>
      </w:r>
      <w:r w:rsidR="002A1B31">
        <w:br/>
        <w:t>Een werknemer ontvangt een aanvullende vergoeding bij een WGA-</w:t>
      </w:r>
      <w:proofErr w:type="gramStart"/>
      <w:r w:rsidR="002A1B31">
        <w:t>vervolguitkering /</w:t>
      </w:r>
      <w:proofErr w:type="gramEnd"/>
      <w:r w:rsidR="002A1B31">
        <w:t xml:space="preserve"> 80%-100% WGA. </w:t>
      </w:r>
      <w:r w:rsidR="00AC69FE" w:rsidRPr="00AC69FE">
        <w:t xml:space="preserve"> </w:t>
      </w:r>
      <w:r w:rsidR="00DF1824">
        <w:t>De maximale uitkeringsduur is tot de eindleeftijd (AOW-leeftijd gemaximeerd op 67 jaar).</w:t>
      </w:r>
    </w:p>
    <w:p w14:paraId="0FC92CA5" w14:textId="77777777" w:rsidR="00DF1824" w:rsidRDefault="00DF1824" w:rsidP="00B615CC">
      <w:pPr>
        <w:pStyle w:val="Plattetekst"/>
      </w:pPr>
      <w:r>
        <w:t>Deze verzekering vanuit de cao geregeld en ondergebracht bij Centraal Beheer.</w:t>
      </w:r>
    </w:p>
    <w:p w14:paraId="33C266B9" w14:textId="77777777" w:rsidR="004B1516" w:rsidRDefault="00DF1824" w:rsidP="00B615CC">
      <w:pPr>
        <w:pStyle w:val="Geenafstand"/>
        <w:spacing w:line="240" w:lineRule="atLeast"/>
      </w:pPr>
      <w:r>
        <w:t xml:space="preserve">De premie wordt maandelijks ingehouden op je salaris. </w:t>
      </w:r>
      <w:r>
        <w:br/>
      </w:r>
      <w:r w:rsidR="002A1B31">
        <w:br/>
      </w:r>
      <w:r w:rsidR="00062BEE">
        <w:rPr>
          <w:b/>
        </w:rPr>
        <w:br/>
      </w:r>
      <w:r w:rsidR="002A1B31" w:rsidRPr="002A1B31">
        <w:rPr>
          <w:b/>
        </w:rPr>
        <w:t>10.</w:t>
      </w:r>
      <w:r w:rsidR="002E1D4B">
        <w:rPr>
          <w:b/>
        </w:rPr>
        <w:t>3</w:t>
      </w:r>
      <w:r w:rsidR="002A1B31" w:rsidRPr="002A1B31">
        <w:rPr>
          <w:b/>
        </w:rPr>
        <w:tab/>
        <w:t>WGA-hiaatverzekering Uitgebreid</w:t>
      </w:r>
      <w:r w:rsidR="002A1B31">
        <w:rPr>
          <w:b/>
        </w:rPr>
        <w:br/>
      </w:r>
      <w:r w:rsidR="002A1B31">
        <w:t xml:space="preserve">Een werknemer ontvangt een vergoeding als hij inkomen mist door arbeidsongeschiktheid; dus als hij een WGA-uitkering krijgt van het UWV. </w:t>
      </w:r>
      <w:r>
        <w:t>De maximale uitkeringsduur is 10 jaar.</w:t>
      </w:r>
    </w:p>
    <w:p w14:paraId="43EB8433" w14:textId="77777777" w:rsidR="002A1B31" w:rsidRPr="002A1B31" w:rsidRDefault="00DF1824" w:rsidP="00B615CC">
      <w:pPr>
        <w:pStyle w:val="Geenafstand"/>
        <w:spacing w:line="240" w:lineRule="atLeast"/>
      </w:pPr>
      <w:r>
        <w:t xml:space="preserve"> </w:t>
      </w:r>
    </w:p>
    <w:p w14:paraId="3D3B6CD2" w14:textId="77777777" w:rsidR="00125903" w:rsidRDefault="00125903" w:rsidP="00B615CC">
      <w:pPr>
        <w:pStyle w:val="Geenafstand"/>
        <w:spacing w:line="240" w:lineRule="atLeast"/>
      </w:pPr>
      <w:r>
        <w:t>Deze verzekering vanuit de cao geregeld en ondergebracht bij Centraal Beheer.</w:t>
      </w:r>
    </w:p>
    <w:p w14:paraId="2BCA9B64" w14:textId="77777777" w:rsidR="004B1516" w:rsidRDefault="004B1516" w:rsidP="00B615CC">
      <w:pPr>
        <w:pStyle w:val="Geenafstand"/>
        <w:spacing w:line="240" w:lineRule="atLeast"/>
      </w:pPr>
    </w:p>
    <w:p w14:paraId="16B822C6" w14:textId="1815F6CC" w:rsidR="00C37A74" w:rsidRPr="00C620D7" w:rsidRDefault="00A62065" w:rsidP="00B615CC">
      <w:pPr>
        <w:pStyle w:val="Geenafstand"/>
        <w:spacing w:line="240" w:lineRule="atLeast"/>
      </w:pPr>
      <w:r>
        <w:t xml:space="preserve">De premie wordt maandelijks ingehouden op je salaris. </w:t>
      </w:r>
      <w:r w:rsidR="00125903">
        <w:br/>
      </w:r>
      <w:r w:rsidR="00E26D8E">
        <w:rPr>
          <w:b/>
        </w:rPr>
        <w:br/>
      </w:r>
      <w:r w:rsidR="00E26D8E">
        <w:rPr>
          <w:b/>
        </w:rPr>
        <w:br/>
      </w:r>
      <w:r w:rsidR="00C37A74" w:rsidRPr="00C620D7">
        <w:rPr>
          <w:b/>
        </w:rPr>
        <w:t>10.4</w:t>
      </w:r>
      <w:r w:rsidR="00C37A74" w:rsidRPr="00C620D7">
        <w:rPr>
          <w:b/>
        </w:rPr>
        <w:tab/>
        <w:t>WIA-</w:t>
      </w:r>
      <w:proofErr w:type="spellStart"/>
      <w:r w:rsidR="00C37A74" w:rsidRPr="00C620D7">
        <w:rPr>
          <w:b/>
        </w:rPr>
        <w:t>excedentverzekering</w:t>
      </w:r>
      <w:proofErr w:type="spellEnd"/>
      <w:r w:rsidR="00C620D7" w:rsidRPr="00C620D7">
        <w:rPr>
          <w:b/>
        </w:rPr>
        <w:br/>
      </w:r>
      <w:r w:rsidR="00C620D7">
        <w:t xml:space="preserve">De verzekering </w:t>
      </w:r>
      <w:r w:rsidR="00C620D7" w:rsidRPr="00C620D7">
        <w:t>voorziet in aanvullende uitkeringen boven het maximum van de wettelijke WIA-uitkeringen in geval van arbeidsongeschiktheid</w:t>
      </w:r>
      <w:r w:rsidR="0004606A">
        <w:t xml:space="preserve">. </w:t>
      </w:r>
      <w:r w:rsidR="00F24E51">
        <w:t xml:space="preserve">Het verzekerde bedrag (jaarrente) is gemaximeerd op € </w:t>
      </w:r>
      <w:r w:rsidR="002340CA">
        <w:rPr>
          <w:b/>
          <w:bCs/>
        </w:rPr>
        <w:t>[BEDRAG]</w:t>
      </w:r>
    </w:p>
    <w:p w14:paraId="311AB86F" w14:textId="098F160C" w:rsidR="00C620D7" w:rsidRPr="00C620D7" w:rsidRDefault="0004606A" w:rsidP="00B615CC">
      <w:pPr>
        <w:pStyle w:val="Plattetekst"/>
      </w:pPr>
      <w:r>
        <w:t>B</w:t>
      </w:r>
      <w:r w:rsidR="00C620D7" w:rsidRPr="00C620D7">
        <w:t xml:space="preserve">ij een jaarsalaris van </w:t>
      </w:r>
      <w:r w:rsidR="002340CA">
        <w:t>hoger dan het SV-loon</w:t>
      </w:r>
      <w:r w:rsidR="00C620D7" w:rsidRPr="00C620D7">
        <w:t xml:space="preserve"> (inclusief vakantietoeslag) volgt automatische aanmelding aan</w:t>
      </w:r>
      <w:r w:rsidR="009B381F">
        <w:t xml:space="preserve"> deze</w:t>
      </w:r>
      <w:r w:rsidR="00C620D7" w:rsidRPr="00C620D7">
        <w:t xml:space="preserve"> collectieve verzekering of </w:t>
      </w:r>
      <w:r>
        <w:t xml:space="preserve">kun je </w:t>
      </w:r>
      <w:r w:rsidR="00C620D7" w:rsidRPr="00C620D7">
        <w:t>kiezen voor een eenmalige, niet herroepbare afstandsverklaring.</w:t>
      </w:r>
      <w:r>
        <w:br/>
      </w:r>
      <w:r>
        <w:br/>
        <w:t xml:space="preserve">De verzekering is afgesloten bij </w:t>
      </w:r>
      <w:r w:rsidR="002340CA">
        <w:rPr>
          <w:b/>
          <w:bCs/>
        </w:rPr>
        <w:t>[NAAM VERZEKERAAR]</w:t>
      </w:r>
      <w:r>
        <w:t xml:space="preserve">. </w:t>
      </w:r>
      <w:r>
        <w:br/>
        <w:t xml:space="preserve">De premie komt voor rekening van de medewerker en wordt maandelijks ingehouden op het salaris. </w:t>
      </w:r>
    </w:p>
    <w:p w14:paraId="69223E22" w14:textId="77777777" w:rsidR="0004606A" w:rsidRDefault="0004606A" w:rsidP="00B615CC">
      <w:pPr>
        <w:pStyle w:val="Plattetekst"/>
        <w:rPr>
          <w:b/>
          <w:highlight w:val="yellow"/>
        </w:rPr>
      </w:pPr>
    </w:p>
    <w:p w14:paraId="61B686F3" w14:textId="7914391E" w:rsidR="00C37A74" w:rsidRPr="00B819AC" w:rsidRDefault="00145A58" w:rsidP="00B615CC">
      <w:pPr>
        <w:pStyle w:val="Plattetekst"/>
      </w:pPr>
      <w:r w:rsidRPr="00B819AC">
        <w:rPr>
          <w:b/>
        </w:rPr>
        <w:t>10.5</w:t>
      </w:r>
      <w:r w:rsidRPr="00B819AC">
        <w:rPr>
          <w:b/>
        </w:rPr>
        <w:tab/>
        <w:t>Ongevallenverzekering</w:t>
      </w:r>
      <w:r w:rsidR="00FC763E" w:rsidRPr="00B819AC">
        <w:rPr>
          <w:b/>
        </w:rPr>
        <w:br/>
      </w:r>
      <w:r w:rsidR="00B819AC" w:rsidRPr="00B819AC">
        <w:t>Alle werknemers</w:t>
      </w:r>
      <w:r w:rsidR="00684628">
        <w:t xml:space="preserve"> en stagiairs zijn verzekerd tegen ongevallen die gebeuren tijdens werk- en reistijd. De premie wordt betaald door </w:t>
      </w:r>
      <w:r w:rsidR="002340CA">
        <w:t>[BEDRIJFSNAAM]</w:t>
      </w:r>
      <w:r w:rsidR="00684628">
        <w:t>.</w:t>
      </w:r>
    </w:p>
    <w:p w14:paraId="326407FF" w14:textId="77777777" w:rsidR="00FC763E" w:rsidRPr="00145A58" w:rsidRDefault="00FC763E" w:rsidP="00B615CC">
      <w:pPr>
        <w:pStyle w:val="Plattetekst"/>
        <w:rPr>
          <w:b/>
          <w:highlight w:val="yellow"/>
        </w:rPr>
      </w:pPr>
    </w:p>
    <w:p w14:paraId="429394CF" w14:textId="0CB704DD" w:rsidR="000A2C5E" w:rsidRDefault="00145A58" w:rsidP="00B615CC">
      <w:pPr>
        <w:pStyle w:val="Plattetekst"/>
      </w:pPr>
      <w:r w:rsidRPr="00125903">
        <w:rPr>
          <w:b/>
        </w:rPr>
        <w:t>10.6</w:t>
      </w:r>
      <w:r w:rsidRPr="00125903">
        <w:rPr>
          <w:b/>
        </w:rPr>
        <w:tab/>
      </w:r>
      <w:r w:rsidR="00125903" w:rsidRPr="00125903">
        <w:rPr>
          <w:b/>
        </w:rPr>
        <w:t>Zaken</w:t>
      </w:r>
      <w:r w:rsidRPr="00125903">
        <w:rPr>
          <w:b/>
        </w:rPr>
        <w:t>reisverzekering</w:t>
      </w:r>
      <w:r w:rsidR="00125903" w:rsidRPr="00125903">
        <w:rPr>
          <w:b/>
        </w:rPr>
        <w:br/>
      </w:r>
      <w:r w:rsidR="00125903">
        <w:t xml:space="preserve">Deze verzekering is afgesloten voor alle medewerkers die in opdracht en/of voor rekening van </w:t>
      </w:r>
      <w:r w:rsidR="002340CA">
        <w:t>[BEDRIJFSNAAM]</w:t>
      </w:r>
      <w:r w:rsidR="00125903">
        <w:t xml:space="preserve"> zakenreizen maken. Reizen en verblijven in Europa zijn verzekerd (exclusief reizen binnen Nederland). Gedekt zijn ongevallen, buitengewone kosten, geneeskundige kosten, bagage en schade aan logiesverblijven, reisrechtsbijstand en annulering.</w:t>
      </w:r>
      <w:r w:rsidR="00125903">
        <w:br/>
      </w:r>
      <w:r w:rsidR="00125903">
        <w:br/>
        <w:t xml:space="preserve">Voor directe hulpverlening bij ernstige ziekte, persoonlijke ongevallen of overlijden in het buitenland, geef dit meteen door aan </w:t>
      </w:r>
      <w:r w:rsidR="002340CA">
        <w:rPr>
          <w:b/>
          <w:bCs/>
        </w:rPr>
        <w:t>[NAAM VERZEKERAAR]</w:t>
      </w:r>
      <w:r w:rsidR="002340CA">
        <w:t>.</w:t>
      </w:r>
      <w:r w:rsidR="00125903">
        <w:t xml:space="preserve">: tel. </w:t>
      </w:r>
      <w:r w:rsidR="002340CA">
        <w:rPr>
          <w:b/>
          <w:bCs/>
        </w:rPr>
        <w:t>[TELEFOONNUMMER].</w:t>
      </w:r>
      <w:r w:rsidR="000A2C5E">
        <w:br w:type="page"/>
      </w:r>
    </w:p>
    <w:p w14:paraId="32C09481" w14:textId="77777777" w:rsidR="00716AF9" w:rsidRPr="00B9259C" w:rsidRDefault="00716AF9" w:rsidP="00716AF9">
      <w:pPr>
        <w:tabs>
          <w:tab w:val="left" w:pos="540"/>
        </w:tabs>
        <w:rPr>
          <w:rFonts w:cs="Arial"/>
          <w:b/>
          <w:color w:val="E36C0A" w:themeColor="accent6" w:themeShade="BF"/>
          <w:sz w:val="24"/>
          <w:szCs w:val="24"/>
        </w:rPr>
      </w:pPr>
      <w:r w:rsidRPr="00B9259C">
        <w:rPr>
          <w:rFonts w:cs="Arial"/>
          <w:b/>
          <w:color w:val="E36C0A" w:themeColor="accent6" w:themeShade="BF"/>
          <w:sz w:val="24"/>
          <w:szCs w:val="24"/>
        </w:rPr>
        <w:lastRenderedPageBreak/>
        <w:t>11.</w:t>
      </w:r>
      <w:r w:rsidRPr="00B9259C">
        <w:rPr>
          <w:rFonts w:cs="Arial"/>
          <w:b/>
          <w:color w:val="E36C0A" w:themeColor="accent6" w:themeShade="BF"/>
          <w:sz w:val="24"/>
          <w:szCs w:val="24"/>
        </w:rPr>
        <w:tab/>
      </w:r>
      <w:r w:rsidR="001A7F2D" w:rsidRPr="00B9259C">
        <w:rPr>
          <w:rFonts w:cs="Arial"/>
          <w:b/>
          <w:color w:val="E36C0A" w:themeColor="accent6" w:themeShade="BF"/>
          <w:sz w:val="24"/>
          <w:szCs w:val="24"/>
        </w:rPr>
        <w:t>Jaargesprek</w:t>
      </w:r>
    </w:p>
    <w:p w14:paraId="210DE165" w14:textId="77777777" w:rsidR="00FF422E" w:rsidRPr="00FF422E" w:rsidRDefault="001A7F2D" w:rsidP="001A7F2D">
      <w:pPr>
        <w:suppressAutoHyphens/>
        <w:autoSpaceDE w:val="0"/>
        <w:spacing w:after="0"/>
        <w:rPr>
          <w:rFonts w:eastAsia="Times New Roman" w:cs="Arial"/>
          <w:b/>
          <w:color w:val="000000"/>
          <w:szCs w:val="20"/>
          <w:lang w:eastAsia="ar-SA"/>
        </w:rPr>
      </w:pPr>
      <w:r>
        <w:rPr>
          <w:rFonts w:eastAsia="Times New Roman" w:cs="Arial"/>
          <w:b/>
          <w:color w:val="000000"/>
          <w:szCs w:val="20"/>
          <w:lang w:eastAsia="ar-SA"/>
        </w:rPr>
        <w:t>I</w:t>
      </w:r>
      <w:r w:rsidRPr="00FF422E">
        <w:rPr>
          <w:rFonts w:eastAsia="Times New Roman" w:cs="Arial"/>
          <w:b/>
          <w:color w:val="000000"/>
          <w:szCs w:val="20"/>
          <w:lang w:eastAsia="ar-SA"/>
        </w:rPr>
        <w:t>nleiding</w:t>
      </w:r>
    </w:p>
    <w:p w14:paraId="2C8CB2F0" w14:textId="76C189A0" w:rsidR="00FF422E" w:rsidRPr="00FF422E" w:rsidRDefault="00FF422E" w:rsidP="001A7F2D">
      <w:pPr>
        <w:suppressAutoHyphens/>
        <w:autoSpaceDE w:val="0"/>
        <w:spacing w:after="0"/>
        <w:rPr>
          <w:rFonts w:eastAsia="Times New Roman" w:cs="Arial"/>
          <w:color w:val="000000"/>
          <w:szCs w:val="20"/>
          <w:lang w:eastAsia="ar-SA"/>
        </w:rPr>
      </w:pPr>
      <w:r w:rsidRPr="00FF422E">
        <w:rPr>
          <w:rFonts w:eastAsia="Times New Roman" w:cs="Arial"/>
          <w:color w:val="000000"/>
          <w:szCs w:val="20"/>
          <w:lang w:eastAsia="ar-SA"/>
        </w:rPr>
        <w:t xml:space="preserve">Het jaargesprek is een belangrijk instrument om de sociale doelstelling van </w:t>
      </w:r>
      <w:r w:rsidR="002340CA">
        <w:rPr>
          <w:rFonts w:eastAsia="Times New Roman" w:cs="Arial"/>
          <w:color w:val="000000"/>
          <w:szCs w:val="20"/>
          <w:lang w:eastAsia="ar-SA"/>
        </w:rPr>
        <w:t>[BEDRIJFSNAAM]</w:t>
      </w:r>
      <w:r w:rsidRPr="00FF422E">
        <w:rPr>
          <w:rFonts w:eastAsia="Times New Roman" w:cs="Arial"/>
          <w:color w:val="000000"/>
          <w:szCs w:val="20"/>
          <w:lang w:eastAsia="ar-SA"/>
        </w:rPr>
        <w:t xml:space="preserve"> tot uiting te laten komen en te realiseren. Deze sociale doelstelling is ‘een motiverend, open en stimulerend werk- en samenwerkingsklimaat met voldoende uitdaging en zekerheid voor de medewerker’. </w:t>
      </w:r>
      <w:r w:rsidR="002340CA">
        <w:rPr>
          <w:rFonts w:eastAsia="Times New Roman" w:cs="Arial"/>
          <w:color w:val="000000"/>
          <w:szCs w:val="20"/>
          <w:lang w:eastAsia="ar-SA"/>
        </w:rPr>
        <w:t>[BEDRIJFSNAAM]</w:t>
      </w:r>
      <w:r w:rsidRPr="00FF422E">
        <w:rPr>
          <w:rFonts w:eastAsia="Times New Roman" w:cs="Arial"/>
          <w:color w:val="000000"/>
          <w:szCs w:val="20"/>
          <w:lang w:eastAsia="ar-SA"/>
        </w:rPr>
        <w:t xml:space="preserve"> wil slagvaardig blijven opereren in een hectische en snel veranderende markt; het investeren in ontwikkeling en ontplooiing van haar medewerkers is daarbij een van de instrumenten. </w:t>
      </w:r>
      <w:r w:rsidR="002340CA">
        <w:rPr>
          <w:rFonts w:eastAsia="Times New Roman" w:cs="Arial"/>
          <w:color w:val="000000"/>
          <w:szCs w:val="20"/>
          <w:lang w:eastAsia="ar-SA"/>
        </w:rPr>
        <w:t>[BEDRIJFSNAAM]</w:t>
      </w:r>
      <w:r w:rsidRPr="00FF422E">
        <w:rPr>
          <w:rFonts w:eastAsia="Times New Roman" w:cs="Arial"/>
          <w:color w:val="000000"/>
          <w:szCs w:val="20"/>
          <w:lang w:eastAsia="ar-SA"/>
        </w:rPr>
        <w:t xml:space="preserve">, de medewerkers van </w:t>
      </w:r>
      <w:r w:rsidR="002340CA">
        <w:rPr>
          <w:rFonts w:eastAsia="Times New Roman" w:cs="Arial"/>
          <w:color w:val="000000"/>
          <w:szCs w:val="20"/>
          <w:lang w:eastAsia="ar-SA"/>
        </w:rPr>
        <w:t>[BEDRIJFSNAAM]</w:t>
      </w:r>
      <w:r w:rsidRPr="00FF422E">
        <w:rPr>
          <w:rFonts w:eastAsia="Times New Roman" w:cs="Arial"/>
          <w:color w:val="000000"/>
          <w:szCs w:val="20"/>
          <w:lang w:eastAsia="ar-SA"/>
        </w:rPr>
        <w:t xml:space="preserve"> en de omgeving zijn voortdurend in beweging en dat maakt het noodzakelijk dat er jaarlijks een moment van terugblikken is tussen leidinggevende en medewerker, waarbij er wordt gespiegeld in de ruimste zin van het woord.</w:t>
      </w:r>
    </w:p>
    <w:p w14:paraId="2CB97376" w14:textId="77777777" w:rsidR="00FF422E" w:rsidRPr="00FF422E" w:rsidRDefault="00FF422E" w:rsidP="001A7F2D">
      <w:pPr>
        <w:suppressAutoHyphens/>
        <w:autoSpaceDE w:val="0"/>
        <w:spacing w:after="0"/>
        <w:rPr>
          <w:rFonts w:eastAsia="Times New Roman" w:cs="Arial"/>
          <w:color w:val="000000"/>
          <w:szCs w:val="20"/>
          <w:lang w:eastAsia="ar-SA"/>
        </w:rPr>
      </w:pPr>
    </w:p>
    <w:p w14:paraId="618F3A46" w14:textId="77777777" w:rsidR="00FF422E" w:rsidRPr="00FF422E" w:rsidRDefault="001A7F2D" w:rsidP="001A7F2D">
      <w:pPr>
        <w:keepNext/>
        <w:suppressAutoHyphens/>
        <w:autoSpaceDE w:val="0"/>
        <w:spacing w:after="0"/>
        <w:ind w:left="432" w:hanging="432"/>
        <w:outlineLvl w:val="0"/>
        <w:rPr>
          <w:rFonts w:eastAsia="Times New Roman" w:cs="Arial"/>
          <w:b/>
          <w:bCs/>
          <w:color w:val="000000"/>
          <w:szCs w:val="20"/>
          <w:lang w:eastAsia="ar-SA"/>
        </w:rPr>
      </w:pPr>
      <w:r>
        <w:rPr>
          <w:rFonts w:eastAsia="Times New Roman" w:cs="Arial"/>
          <w:b/>
          <w:bCs/>
          <w:color w:val="000000"/>
          <w:szCs w:val="20"/>
          <w:lang w:eastAsia="ar-SA"/>
        </w:rPr>
        <w:t>D</w:t>
      </w:r>
      <w:r w:rsidRPr="00FF422E">
        <w:rPr>
          <w:rFonts w:eastAsia="Times New Roman" w:cs="Arial"/>
          <w:b/>
          <w:bCs/>
          <w:color w:val="000000"/>
          <w:szCs w:val="20"/>
          <w:lang w:eastAsia="ar-SA"/>
        </w:rPr>
        <w:t xml:space="preserve">oel van het jaargesprek </w:t>
      </w:r>
    </w:p>
    <w:p w14:paraId="4EBB896A" w14:textId="77777777" w:rsidR="00FF422E" w:rsidRPr="00FF422E" w:rsidRDefault="00FF422E" w:rsidP="001A7F2D">
      <w:pPr>
        <w:suppressAutoHyphens/>
        <w:autoSpaceDE w:val="0"/>
        <w:spacing w:after="0"/>
        <w:rPr>
          <w:rFonts w:eastAsia="Times New Roman" w:cs="Arial"/>
          <w:color w:val="000000"/>
          <w:szCs w:val="20"/>
          <w:lang w:eastAsia="ar-SA"/>
        </w:rPr>
      </w:pPr>
      <w:r w:rsidRPr="00FF422E">
        <w:rPr>
          <w:rFonts w:eastAsia="Times New Roman" w:cs="Arial"/>
          <w:color w:val="000000"/>
          <w:szCs w:val="20"/>
          <w:lang w:eastAsia="ar-SA"/>
        </w:rPr>
        <w:t>In het jaargesprek staan beoordeling, samenwerking en loopbaan centraal. Leidinggevende en medewerker bespreken samen de gang van zaken van het afgelopen jaar en de leidinggevende geeft een eindbeoordeling</w:t>
      </w:r>
      <w:r w:rsidR="00675E44">
        <w:rPr>
          <w:rFonts w:eastAsia="Times New Roman" w:cs="Arial"/>
          <w:color w:val="000000"/>
          <w:szCs w:val="20"/>
          <w:lang w:eastAsia="ar-SA"/>
        </w:rPr>
        <w:t>.</w:t>
      </w:r>
    </w:p>
    <w:p w14:paraId="0B937643" w14:textId="7FAA48C0" w:rsidR="00FF422E" w:rsidRPr="00FF422E" w:rsidRDefault="00FF422E" w:rsidP="001A7F2D">
      <w:pPr>
        <w:suppressAutoHyphens/>
        <w:autoSpaceDE w:val="0"/>
        <w:spacing w:after="0"/>
        <w:rPr>
          <w:rFonts w:eastAsia="Times New Roman" w:cs="Arial"/>
          <w:color w:val="000000"/>
          <w:szCs w:val="20"/>
          <w:lang w:eastAsia="ar-SA"/>
        </w:rPr>
      </w:pPr>
      <w:r w:rsidRPr="00FF422E">
        <w:rPr>
          <w:rFonts w:eastAsia="Times New Roman" w:cs="Arial"/>
          <w:color w:val="000000"/>
          <w:szCs w:val="20"/>
          <w:lang w:eastAsia="ar-SA"/>
        </w:rPr>
        <w:t xml:space="preserve">Hierna maken zij gerichte afspraken over de ontwikkelingsrichting van het toekomstig functioneren, de </w:t>
      </w:r>
      <w:r w:rsidR="002340CA">
        <w:rPr>
          <w:rFonts w:eastAsia="Times New Roman" w:cs="Arial"/>
          <w:color w:val="000000"/>
          <w:szCs w:val="20"/>
          <w:lang w:eastAsia="ar-SA"/>
        </w:rPr>
        <w:t>s</w:t>
      </w:r>
      <w:r w:rsidR="00E9067F" w:rsidRPr="00FF422E">
        <w:rPr>
          <w:rFonts w:eastAsia="Times New Roman" w:cs="Arial"/>
          <w:color w:val="000000"/>
          <w:szCs w:val="20"/>
          <w:lang w:eastAsia="ar-SA"/>
        </w:rPr>
        <w:t>amenwerking</w:t>
      </w:r>
      <w:r w:rsidRPr="00FF422E">
        <w:rPr>
          <w:rFonts w:eastAsia="Times New Roman" w:cs="Arial"/>
          <w:color w:val="000000"/>
          <w:szCs w:val="20"/>
          <w:lang w:eastAsia="ar-SA"/>
        </w:rPr>
        <w:t xml:space="preserve"> en de loopbaanwensen van de medewerker.</w:t>
      </w:r>
    </w:p>
    <w:p w14:paraId="332C9825" w14:textId="77777777" w:rsidR="00FF422E" w:rsidRPr="00FF422E" w:rsidRDefault="00FF422E" w:rsidP="001A7F2D">
      <w:pPr>
        <w:suppressAutoHyphens/>
        <w:autoSpaceDE w:val="0"/>
        <w:spacing w:after="0"/>
        <w:rPr>
          <w:rFonts w:eastAsia="Times New Roman" w:cs="Arial"/>
          <w:color w:val="000000"/>
          <w:szCs w:val="20"/>
          <w:lang w:eastAsia="ar-SA"/>
        </w:rPr>
      </w:pPr>
      <w:r w:rsidRPr="00FF422E">
        <w:rPr>
          <w:rFonts w:eastAsia="Times New Roman" w:cs="Arial"/>
          <w:color w:val="000000"/>
          <w:szCs w:val="20"/>
          <w:lang w:eastAsia="ar-SA"/>
        </w:rPr>
        <w:t>Het jaargesprek mag geen verrassingsgesprek zijn voor de medewerker:</w:t>
      </w:r>
      <w:r w:rsidR="00E9067F">
        <w:rPr>
          <w:rFonts w:eastAsia="Times New Roman" w:cs="Arial"/>
          <w:color w:val="000000"/>
          <w:szCs w:val="20"/>
          <w:lang w:eastAsia="ar-SA"/>
        </w:rPr>
        <w:t xml:space="preserve"> </w:t>
      </w:r>
      <w:r w:rsidRPr="00FF422E">
        <w:rPr>
          <w:rFonts w:eastAsia="Times New Roman" w:cs="Arial"/>
          <w:color w:val="000000"/>
          <w:szCs w:val="20"/>
          <w:lang w:eastAsia="ar-SA"/>
        </w:rPr>
        <w:t>de leidinggevende heeft door het jaar heen geregeld een overleg met de medewerker over de voortgang in het werk.</w:t>
      </w:r>
    </w:p>
    <w:p w14:paraId="50D598EF" w14:textId="77777777" w:rsidR="00FF422E" w:rsidRPr="00FF422E" w:rsidRDefault="00FF422E" w:rsidP="001A7F2D">
      <w:pPr>
        <w:suppressAutoHyphens/>
        <w:autoSpaceDE w:val="0"/>
        <w:spacing w:after="0"/>
        <w:rPr>
          <w:rFonts w:eastAsia="Times New Roman" w:cs="Arial"/>
          <w:color w:val="000000"/>
          <w:szCs w:val="20"/>
          <w:lang w:eastAsia="ar-SA"/>
        </w:rPr>
      </w:pPr>
    </w:p>
    <w:p w14:paraId="2D58EC55" w14:textId="77777777" w:rsidR="00FF422E" w:rsidRPr="00FF422E" w:rsidRDefault="001A7F2D" w:rsidP="001A7F2D">
      <w:pPr>
        <w:suppressAutoHyphens/>
        <w:autoSpaceDE w:val="0"/>
        <w:spacing w:after="0"/>
        <w:rPr>
          <w:rFonts w:eastAsia="Times New Roman" w:cs="Arial"/>
          <w:b/>
          <w:bCs/>
          <w:color w:val="000000"/>
          <w:szCs w:val="20"/>
          <w:lang w:eastAsia="ar-SA"/>
        </w:rPr>
      </w:pPr>
      <w:r>
        <w:rPr>
          <w:rFonts w:eastAsia="Times New Roman" w:cs="Arial"/>
          <w:b/>
          <w:bCs/>
          <w:color w:val="000000"/>
          <w:szCs w:val="20"/>
          <w:lang w:eastAsia="ar-SA"/>
        </w:rPr>
        <w:t>A</w:t>
      </w:r>
      <w:r w:rsidRPr="00FF422E">
        <w:rPr>
          <w:rFonts w:eastAsia="Times New Roman" w:cs="Arial"/>
          <w:b/>
          <w:bCs/>
          <w:color w:val="000000"/>
          <w:szCs w:val="20"/>
          <w:lang w:eastAsia="ar-SA"/>
        </w:rPr>
        <w:t xml:space="preserve">genda jaargesprek </w:t>
      </w:r>
    </w:p>
    <w:p w14:paraId="476F34BF" w14:textId="77777777" w:rsidR="00FF422E" w:rsidRPr="00FF422E" w:rsidRDefault="00FF422E" w:rsidP="001A7F2D">
      <w:pPr>
        <w:suppressAutoHyphens/>
        <w:autoSpaceDE w:val="0"/>
        <w:spacing w:after="0"/>
        <w:rPr>
          <w:rFonts w:eastAsia="Times New Roman" w:cs="Arial"/>
          <w:color w:val="000000"/>
          <w:szCs w:val="20"/>
          <w:lang w:eastAsia="ar-SA"/>
        </w:rPr>
      </w:pPr>
      <w:r w:rsidRPr="00FF422E">
        <w:rPr>
          <w:rFonts w:eastAsia="Times New Roman" w:cs="Arial"/>
          <w:color w:val="000000"/>
          <w:szCs w:val="20"/>
          <w:lang w:eastAsia="ar-SA"/>
        </w:rPr>
        <w:t xml:space="preserve">Voor het jaargesprek is er een vaste agenda: </w:t>
      </w:r>
    </w:p>
    <w:p w14:paraId="10476240" w14:textId="77777777" w:rsidR="00FF422E" w:rsidRPr="00FF422E" w:rsidRDefault="00FF422E" w:rsidP="001A7F2D">
      <w:pPr>
        <w:suppressAutoHyphens/>
        <w:autoSpaceDE w:val="0"/>
        <w:spacing w:after="0"/>
        <w:rPr>
          <w:rFonts w:eastAsia="Times New Roman" w:cs="Arial"/>
          <w:color w:val="000000"/>
          <w:szCs w:val="20"/>
          <w:lang w:eastAsia="ar-SA"/>
        </w:rPr>
      </w:pPr>
    </w:p>
    <w:p w14:paraId="1D90E314" w14:textId="77777777" w:rsidR="00FF422E" w:rsidRPr="00FF422E" w:rsidRDefault="00FF422E" w:rsidP="001A7F2D">
      <w:pPr>
        <w:suppressAutoHyphens/>
        <w:spacing w:after="0"/>
        <w:rPr>
          <w:rFonts w:eastAsia="Times New Roman" w:cs="Arial"/>
          <w:i/>
          <w:szCs w:val="20"/>
          <w:lang w:eastAsia="ar-SA"/>
        </w:rPr>
      </w:pPr>
      <w:r w:rsidRPr="00FF422E">
        <w:rPr>
          <w:rFonts w:eastAsia="Times New Roman" w:cs="Arial"/>
          <w:i/>
          <w:szCs w:val="20"/>
          <w:lang w:eastAsia="ar-SA"/>
        </w:rPr>
        <w:t xml:space="preserve">1.    </w:t>
      </w:r>
      <w:r w:rsidRPr="00FF422E">
        <w:rPr>
          <w:rFonts w:eastAsia="Times New Roman" w:cs="Arial"/>
          <w:i/>
          <w:szCs w:val="20"/>
          <w:lang w:eastAsia="ar-SA"/>
        </w:rPr>
        <w:tab/>
        <w:t>Beoordeling van de afgesproken resultaatgebieden in de functie</w:t>
      </w:r>
    </w:p>
    <w:p w14:paraId="5A644816" w14:textId="47C718D7" w:rsidR="00FF422E" w:rsidRPr="00FF422E" w:rsidRDefault="00FF422E" w:rsidP="001A7F2D">
      <w:pPr>
        <w:suppressAutoHyphens/>
        <w:autoSpaceDE w:val="0"/>
        <w:spacing w:after="0"/>
        <w:rPr>
          <w:rFonts w:eastAsia="Times New Roman" w:cs="Arial"/>
          <w:color w:val="000000"/>
          <w:szCs w:val="20"/>
          <w:lang w:eastAsia="ar-SA"/>
        </w:rPr>
      </w:pPr>
      <w:r w:rsidRPr="00FF422E">
        <w:rPr>
          <w:rFonts w:eastAsia="Times New Roman" w:cs="Arial"/>
          <w:color w:val="000000"/>
          <w:szCs w:val="20"/>
          <w:lang w:eastAsia="ar-SA"/>
        </w:rPr>
        <w:t xml:space="preserve">Voor elke functie zijn de structurele resultaatgebieden en te behalen resultaten geformuleerd, die per functie zijn afgeleid van de strategische doelstellingen die </w:t>
      </w:r>
      <w:r w:rsidR="002340CA">
        <w:rPr>
          <w:rFonts w:eastAsia="Times New Roman" w:cs="Arial"/>
          <w:color w:val="000000"/>
          <w:szCs w:val="20"/>
          <w:lang w:eastAsia="ar-SA"/>
        </w:rPr>
        <w:t>[BEDRIJFSNAAM]</w:t>
      </w:r>
      <w:r w:rsidRPr="00FF422E">
        <w:rPr>
          <w:rFonts w:eastAsia="Times New Roman" w:cs="Arial"/>
          <w:color w:val="000000"/>
          <w:szCs w:val="20"/>
          <w:lang w:eastAsia="ar-SA"/>
        </w:rPr>
        <w:t xml:space="preserve"> zich heeft gesteld. Tijdens het jaargesprek bespreken leidinggevende en medewerker per resultaatgebied: wat is goed gegaan, wat is minder goed gegaan en wat zijn aandachtspunten voor het komend jaar? </w:t>
      </w:r>
    </w:p>
    <w:p w14:paraId="542E5B51" w14:textId="77777777" w:rsidR="00FF422E" w:rsidRPr="00FF422E" w:rsidRDefault="00FF422E" w:rsidP="001A7F2D">
      <w:pPr>
        <w:suppressAutoHyphens/>
        <w:autoSpaceDE w:val="0"/>
        <w:spacing w:after="0"/>
        <w:rPr>
          <w:rFonts w:eastAsia="Times New Roman" w:cs="Arial"/>
          <w:color w:val="000000"/>
          <w:szCs w:val="20"/>
          <w:lang w:eastAsia="ar-SA"/>
        </w:rPr>
      </w:pPr>
    </w:p>
    <w:p w14:paraId="11721EC6" w14:textId="77777777" w:rsidR="00FF422E" w:rsidRPr="00FF422E" w:rsidRDefault="00FF422E" w:rsidP="001A7F2D">
      <w:pPr>
        <w:suppressAutoHyphens/>
        <w:autoSpaceDE w:val="0"/>
        <w:spacing w:after="0"/>
        <w:rPr>
          <w:rFonts w:eastAsia="Times New Roman" w:cs="Arial"/>
          <w:i/>
          <w:iCs/>
          <w:color w:val="000000"/>
          <w:szCs w:val="20"/>
          <w:lang w:eastAsia="ar-SA"/>
        </w:rPr>
      </w:pPr>
      <w:r w:rsidRPr="00FF422E">
        <w:rPr>
          <w:rFonts w:eastAsia="Times New Roman" w:cs="Arial"/>
          <w:i/>
          <w:iCs/>
          <w:color w:val="000000"/>
          <w:szCs w:val="20"/>
          <w:lang w:eastAsia="ar-SA"/>
        </w:rPr>
        <w:t>2.</w:t>
      </w:r>
      <w:r w:rsidRPr="00FF422E">
        <w:rPr>
          <w:rFonts w:eastAsia="Times New Roman" w:cs="Arial"/>
          <w:i/>
          <w:iCs/>
          <w:color w:val="000000"/>
          <w:szCs w:val="20"/>
          <w:lang w:eastAsia="ar-SA"/>
        </w:rPr>
        <w:tab/>
        <w:t>Bespreking van de gewenste competenties en de weging hiervan</w:t>
      </w:r>
    </w:p>
    <w:p w14:paraId="310F7A5B" w14:textId="39755070" w:rsidR="00FF422E" w:rsidRPr="00FF422E" w:rsidRDefault="00FF422E" w:rsidP="002340CA">
      <w:pPr>
        <w:suppressAutoHyphens/>
        <w:autoSpaceDE w:val="0"/>
        <w:spacing w:after="0"/>
        <w:rPr>
          <w:rFonts w:eastAsia="Times New Roman" w:cs="Arial"/>
          <w:color w:val="000000"/>
          <w:szCs w:val="20"/>
          <w:lang w:eastAsia="ar-SA"/>
        </w:rPr>
      </w:pPr>
      <w:r w:rsidRPr="00FF422E">
        <w:rPr>
          <w:rFonts w:eastAsia="Times New Roman" w:cs="Arial"/>
          <w:color w:val="000000"/>
          <w:szCs w:val="20"/>
          <w:lang w:eastAsia="ar-SA"/>
        </w:rPr>
        <w:t xml:space="preserve">Een competentie is de optelsom van je kennis, vaardigheden en werkhouding in specifieke werksituaties en werkvelden. Gezamenlijk bepalen je competenties hoe effectief je bent in je werk. </w:t>
      </w:r>
    </w:p>
    <w:p w14:paraId="39D5CDD9" w14:textId="77777777" w:rsidR="00FF422E" w:rsidRPr="00FF422E" w:rsidRDefault="00FF422E" w:rsidP="001A7F2D">
      <w:pPr>
        <w:suppressAutoHyphens/>
        <w:autoSpaceDE w:val="0"/>
        <w:spacing w:after="0"/>
        <w:rPr>
          <w:rFonts w:eastAsia="Times New Roman" w:cs="Arial"/>
          <w:color w:val="000000"/>
          <w:szCs w:val="20"/>
          <w:lang w:eastAsia="ar-SA"/>
        </w:rPr>
      </w:pPr>
    </w:p>
    <w:p w14:paraId="5A46E109" w14:textId="77777777" w:rsidR="00FF422E" w:rsidRPr="00FF422E" w:rsidRDefault="00FF422E" w:rsidP="001A7F2D">
      <w:pPr>
        <w:suppressAutoHyphens/>
        <w:autoSpaceDE w:val="0"/>
        <w:spacing w:after="0"/>
        <w:rPr>
          <w:rFonts w:eastAsia="Times New Roman" w:cs="Arial"/>
          <w:i/>
          <w:iCs/>
          <w:color w:val="000000"/>
          <w:szCs w:val="20"/>
          <w:lang w:eastAsia="ar-SA"/>
        </w:rPr>
      </w:pPr>
      <w:r w:rsidRPr="00FF422E">
        <w:rPr>
          <w:rFonts w:eastAsia="Times New Roman" w:cs="Arial"/>
          <w:i/>
          <w:iCs/>
          <w:color w:val="000000"/>
          <w:szCs w:val="20"/>
          <w:lang w:eastAsia="ar-SA"/>
        </w:rPr>
        <w:t>3.</w:t>
      </w:r>
      <w:r w:rsidRPr="00FF422E">
        <w:rPr>
          <w:rFonts w:eastAsia="Times New Roman" w:cs="Arial"/>
          <w:i/>
          <w:iCs/>
          <w:color w:val="000000"/>
          <w:szCs w:val="20"/>
          <w:lang w:eastAsia="ar-SA"/>
        </w:rPr>
        <w:tab/>
        <w:t>Beoordeling van de specifieke doelstellingen van het afgelopen jaar</w:t>
      </w:r>
    </w:p>
    <w:p w14:paraId="6C3402FD" w14:textId="77777777" w:rsidR="00FF422E" w:rsidRPr="00FF422E" w:rsidRDefault="00FF422E" w:rsidP="001A7F2D">
      <w:pPr>
        <w:suppressAutoHyphens/>
        <w:autoSpaceDE w:val="0"/>
        <w:spacing w:after="0"/>
        <w:rPr>
          <w:rFonts w:eastAsia="Times New Roman" w:cs="Arial"/>
          <w:color w:val="000000"/>
          <w:szCs w:val="20"/>
          <w:lang w:eastAsia="ar-SA"/>
        </w:rPr>
      </w:pPr>
      <w:r w:rsidRPr="00FF422E">
        <w:rPr>
          <w:rFonts w:eastAsia="Times New Roman" w:cs="Arial"/>
          <w:color w:val="000000"/>
          <w:szCs w:val="20"/>
          <w:lang w:eastAsia="ar-SA"/>
        </w:rPr>
        <w:t xml:space="preserve">Elk jaar spreken leidinggevende en medewerker een aantal specifieke doelstellingen af die het komend jaar behaald moeten worden. Het kan hierbij gaan om een specificatie van een activiteit uit een resultaatgebied, maar ook om een doelstelling die buiten de functiebeschrijving valt. Ook een ontwikkelpunt op het vlak van een competentie kan als doelstelling worden genoteerd. </w:t>
      </w:r>
    </w:p>
    <w:p w14:paraId="22639341" w14:textId="77777777" w:rsidR="00FF422E" w:rsidRPr="00FF422E" w:rsidRDefault="00FF422E" w:rsidP="001A7F2D">
      <w:pPr>
        <w:suppressAutoHyphens/>
        <w:autoSpaceDE w:val="0"/>
        <w:spacing w:after="0"/>
        <w:rPr>
          <w:rFonts w:eastAsia="Times New Roman" w:cs="Arial"/>
          <w:color w:val="000000"/>
          <w:szCs w:val="20"/>
          <w:lang w:eastAsia="ar-SA"/>
        </w:rPr>
      </w:pPr>
      <w:r w:rsidRPr="00FF422E">
        <w:rPr>
          <w:rFonts w:eastAsia="Times New Roman" w:cs="Arial"/>
          <w:color w:val="000000"/>
          <w:szCs w:val="20"/>
          <w:lang w:eastAsia="ar-SA"/>
        </w:rPr>
        <w:t xml:space="preserve">Medewerker en leidinggevende zien er samen op toe dat de doelstelling SMART wordt geformuleerd. </w:t>
      </w:r>
    </w:p>
    <w:p w14:paraId="6114FB4E" w14:textId="649BBD3D" w:rsidR="00FF422E" w:rsidRDefault="00FF422E" w:rsidP="001A7F2D">
      <w:pPr>
        <w:suppressAutoHyphens/>
        <w:autoSpaceDE w:val="0"/>
        <w:spacing w:after="0"/>
        <w:rPr>
          <w:rFonts w:eastAsia="Times New Roman" w:cs="Arial"/>
          <w:color w:val="000000"/>
          <w:szCs w:val="20"/>
          <w:lang w:eastAsia="ar-SA"/>
        </w:rPr>
      </w:pPr>
      <w:r w:rsidRPr="00FF422E">
        <w:rPr>
          <w:rFonts w:eastAsia="Times New Roman" w:cs="Arial"/>
          <w:color w:val="000000"/>
          <w:szCs w:val="20"/>
          <w:lang w:eastAsia="ar-SA"/>
        </w:rPr>
        <w:t>(</w:t>
      </w:r>
      <w:proofErr w:type="gramStart"/>
      <w:r w:rsidRPr="00FF422E">
        <w:rPr>
          <w:rFonts w:eastAsia="Times New Roman" w:cs="Arial"/>
          <w:color w:val="000000"/>
          <w:szCs w:val="20"/>
          <w:lang w:eastAsia="ar-SA"/>
        </w:rPr>
        <w:t>dus</w:t>
      </w:r>
      <w:proofErr w:type="gramEnd"/>
      <w:r w:rsidRPr="00FF422E">
        <w:rPr>
          <w:rFonts w:eastAsia="Times New Roman" w:cs="Arial"/>
          <w:color w:val="000000"/>
          <w:szCs w:val="20"/>
          <w:lang w:eastAsia="ar-SA"/>
        </w:rPr>
        <w:t xml:space="preserve"> niet als doelstelling noteren: een project opleveren. Wel: op 1 november een app opleveren </w:t>
      </w:r>
      <w:proofErr w:type="gramStart"/>
      <w:r w:rsidRPr="00FF422E">
        <w:rPr>
          <w:rFonts w:eastAsia="Times New Roman" w:cs="Arial"/>
          <w:color w:val="000000"/>
          <w:szCs w:val="20"/>
          <w:lang w:eastAsia="ar-SA"/>
        </w:rPr>
        <w:t>conform</w:t>
      </w:r>
      <w:proofErr w:type="gramEnd"/>
      <w:r w:rsidRPr="00FF422E">
        <w:rPr>
          <w:rFonts w:eastAsia="Times New Roman" w:cs="Arial"/>
          <w:color w:val="000000"/>
          <w:szCs w:val="20"/>
          <w:lang w:eastAsia="ar-SA"/>
        </w:rPr>
        <w:t xml:space="preserve"> de als bijlage bij dit verslag gevoegde kwaliteitseisen). </w:t>
      </w:r>
    </w:p>
    <w:p w14:paraId="35EF8A3C" w14:textId="77777777" w:rsidR="002340CA" w:rsidRPr="002340CA" w:rsidRDefault="002340CA" w:rsidP="002340CA">
      <w:pPr>
        <w:pStyle w:val="Plattetekst"/>
        <w:rPr>
          <w:lang w:eastAsia="ar-SA"/>
        </w:rPr>
      </w:pPr>
    </w:p>
    <w:p w14:paraId="7CF9BF3E" w14:textId="77777777" w:rsidR="00FF422E" w:rsidRPr="00FF422E" w:rsidRDefault="00FF422E" w:rsidP="001A7F2D">
      <w:pPr>
        <w:suppressAutoHyphens/>
        <w:autoSpaceDE w:val="0"/>
        <w:spacing w:after="0"/>
        <w:rPr>
          <w:rFonts w:eastAsia="Times New Roman" w:cs="Arial"/>
          <w:i/>
          <w:iCs/>
          <w:color w:val="000000"/>
          <w:szCs w:val="20"/>
          <w:lang w:eastAsia="ar-SA"/>
        </w:rPr>
      </w:pPr>
      <w:r w:rsidRPr="00FF422E">
        <w:rPr>
          <w:rFonts w:eastAsia="Times New Roman" w:cs="Arial"/>
          <w:i/>
          <w:iCs/>
          <w:color w:val="000000"/>
          <w:szCs w:val="20"/>
          <w:lang w:eastAsia="ar-SA"/>
        </w:rPr>
        <w:t>4.</w:t>
      </w:r>
      <w:r w:rsidRPr="00FF422E">
        <w:rPr>
          <w:rFonts w:eastAsia="Times New Roman" w:cs="Arial"/>
          <w:i/>
          <w:iCs/>
          <w:color w:val="000000"/>
          <w:szCs w:val="20"/>
          <w:lang w:eastAsia="ar-SA"/>
        </w:rPr>
        <w:tab/>
        <w:t>Formulering van een samenvattend oordeel</w:t>
      </w:r>
    </w:p>
    <w:p w14:paraId="142A9A8C" w14:textId="77777777" w:rsidR="00FF422E" w:rsidRPr="00FF422E" w:rsidRDefault="00FF422E" w:rsidP="001A7F2D">
      <w:pPr>
        <w:suppressAutoHyphens/>
        <w:autoSpaceDE w:val="0"/>
        <w:spacing w:after="0"/>
        <w:rPr>
          <w:rFonts w:eastAsia="Times New Roman" w:cs="Arial"/>
          <w:color w:val="000000"/>
          <w:szCs w:val="20"/>
          <w:lang w:eastAsia="ar-SA"/>
        </w:rPr>
      </w:pPr>
      <w:r w:rsidRPr="00FF422E">
        <w:rPr>
          <w:rFonts w:eastAsia="Times New Roman" w:cs="Arial"/>
          <w:color w:val="000000"/>
          <w:szCs w:val="20"/>
          <w:lang w:eastAsia="ar-SA"/>
        </w:rPr>
        <w:t xml:space="preserve">De leidinggevende geeft hier aan wat zijn samengevat oordeel c.q. algemeen beeld van de medewerker is. Het gaat om een </w:t>
      </w:r>
      <w:r w:rsidRPr="00FF422E">
        <w:rPr>
          <w:rFonts w:eastAsia="Times New Roman" w:cs="Arial"/>
          <w:b/>
          <w:bCs/>
          <w:color w:val="000000"/>
          <w:szCs w:val="20"/>
          <w:lang w:eastAsia="ar-SA"/>
        </w:rPr>
        <w:t>totaalbeeld</w:t>
      </w:r>
      <w:r w:rsidRPr="00FF422E">
        <w:rPr>
          <w:rFonts w:eastAsia="Times New Roman" w:cs="Arial"/>
          <w:color w:val="000000"/>
          <w:szCs w:val="20"/>
          <w:lang w:eastAsia="ar-SA"/>
        </w:rPr>
        <w:t xml:space="preserve">, geen optel- of aftreksom. De medewerker heeft in het aangegeven tekstblok in het format eveneens de mogelijkheid om opmerkingen te plaatsen bij dit samenvattend oordeel. </w:t>
      </w:r>
    </w:p>
    <w:p w14:paraId="4177AB6D" w14:textId="77777777" w:rsidR="00FF422E" w:rsidRPr="00FF422E" w:rsidRDefault="00FF422E" w:rsidP="001A7F2D">
      <w:pPr>
        <w:suppressAutoHyphens/>
        <w:autoSpaceDE w:val="0"/>
        <w:spacing w:after="0"/>
        <w:rPr>
          <w:rFonts w:eastAsia="Times New Roman" w:cs="Arial"/>
          <w:color w:val="000000"/>
          <w:szCs w:val="20"/>
          <w:lang w:eastAsia="ar-SA"/>
        </w:rPr>
      </w:pPr>
    </w:p>
    <w:p w14:paraId="26F841C7" w14:textId="7F509C58" w:rsidR="00FF422E" w:rsidRPr="00FF422E" w:rsidRDefault="00FF422E" w:rsidP="001A7F2D">
      <w:pPr>
        <w:suppressAutoHyphens/>
        <w:autoSpaceDE w:val="0"/>
        <w:spacing w:after="0"/>
        <w:rPr>
          <w:rFonts w:eastAsia="Times New Roman" w:cs="Arial"/>
          <w:color w:val="000000"/>
          <w:szCs w:val="20"/>
          <w:lang w:eastAsia="ar-SA"/>
        </w:rPr>
      </w:pPr>
      <w:r w:rsidRPr="00FF422E">
        <w:rPr>
          <w:rFonts w:eastAsia="Times New Roman" w:cs="Arial"/>
          <w:color w:val="000000"/>
          <w:szCs w:val="20"/>
          <w:lang w:eastAsia="ar-SA"/>
        </w:rPr>
        <w:lastRenderedPageBreak/>
        <w:t xml:space="preserve">Als de beoordeling ´matig´ of ´onvoldoende´ is, kan </w:t>
      </w:r>
      <w:r w:rsidR="002340CA">
        <w:rPr>
          <w:rFonts w:eastAsia="Times New Roman" w:cs="Arial"/>
          <w:color w:val="000000"/>
          <w:szCs w:val="20"/>
          <w:lang w:eastAsia="ar-SA"/>
        </w:rPr>
        <w:t>[BEDRIJFSNAAM]</w:t>
      </w:r>
      <w:r w:rsidRPr="001A7F2D">
        <w:rPr>
          <w:rFonts w:eastAsia="Times New Roman" w:cs="Arial"/>
          <w:color w:val="000000"/>
          <w:szCs w:val="20"/>
          <w:lang w:eastAsia="ar-SA"/>
        </w:rPr>
        <w:t xml:space="preserve"> </w:t>
      </w:r>
      <w:r w:rsidRPr="00FF422E">
        <w:rPr>
          <w:rFonts w:eastAsia="Times New Roman" w:cs="Arial"/>
          <w:color w:val="000000"/>
          <w:szCs w:val="20"/>
          <w:lang w:eastAsia="ar-SA"/>
        </w:rPr>
        <w:t>de medewerker</w:t>
      </w:r>
      <w:r w:rsidR="00E9067F">
        <w:rPr>
          <w:rFonts w:eastAsia="Times New Roman" w:cs="Arial"/>
          <w:color w:val="000000"/>
          <w:szCs w:val="20"/>
          <w:lang w:eastAsia="ar-SA"/>
        </w:rPr>
        <w:t xml:space="preserve"> </w:t>
      </w:r>
      <w:r w:rsidRPr="001A7F2D">
        <w:rPr>
          <w:rFonts w:eastAsia="Times New Roman" w:cs="Arial"/>
          <w:color w:val="000000"/>
          <w:szCs w:val="20"/>
          <w:lang w:eastAsia="ar-SA"/>
        </w:rPr>
        <w:t>-</w:t>
      </w:r>
      <w:r w:rsidRPr="00FF422E">
        <w:rPr>
          <w:rFonts w:eastAsia="Times New Roman" w:cs="Arial"/>
          <w:color w:val="000000"/>
          <w:szCs w:val="20"/>
          <w:lang w:eastAsia="ar-SA"/>
        </w:rPr>
        <w:t>voor</w:t>
      </w:r>
      <w:r w:rsidR="00E9067F">
        <w:rPr>
          <w:rFonts w:eastAsia="Times New Roman" w:cs="Arial"/>
          <w:color w:val="000000"/>
          <w:szCs w:val="20"/>
          <w:lang w:eastAsia="ar-SA"/>
        </w:rPr>
        <w:t xml:space="preserve"> </w:t>
      </w:r>
      <w:r w:rsidRPr="00FF422E">
        <w:rPr>
          <w:rFonts w:eastAsia="Times New Roman" w:cs="Arial"/>
          <w:color w:val="000000"/>
          <w:szCs w:val="20"/>
          <w:lang w:eastAsia="ar-SA"/>
        </w:rPr>
        <w:t xml:space="preserve">zover van toepassing- de groei van een jaarlijkse periodiek onthouden. </w:t>
      </w:r>
    </w:p>
    <w:p w14:paraId="1D002638" w14:textId="77777777" w:rsidR="00FF422E" w:rsidRPr="00FF422E" w:rsidRDefault="00FF422E" w:rsidP="001A7F2D">
      <w:pPr>
        <w:suppressAutoHyphens/>
        <w:autoSpaceDE w:val="0"/>
        <w:spacing w:after="0"/>
        <w:rPr>
          <w:rFonts w:eastAsia="Times New Roman" w:cs="Arial"/>
          <w:color w:val="000000"/>
          <w:szCs w:val="20"/>
          <w:lang w:eastAsia="ar-SA"/>
        </w:rPr>
      </w:pPr>
    </w:p>
    <w:p w14:paraId="29C6EB4A" w14:textId="77777777" w:rsidR="00FF422E" w:rsidRPr="00FF422E" w:rsidRDefault="00FF422E" w:rsidP="001A7F2D">
      <w:pPr>
        <w:suppressAutoHyphens/>
        <w:autoSpaceDE w:val="0"/>
        <w:spacing w:after="0"/>
        <w:rPr>
          <w:rFonts w:eastAsia="Times New Roman" w:cs="Arial"/>
          <w:color w:val="000000"/>
          <w:szCs w:val="20"/>
          <w:lang w:eastAsia="ar-SA"/>
        </w:rPr>
      </w:pPr>
      <w:r w:rsidRPr="00FF422E">
        <w:rPr>
          <w:rFonts w:eastAsia="Times New Roman" w:cs="Arial"/>
          <w:i/>
          <w:color w:val="000000"/>
          <w:szCs w:val="20"/>
          <w:lang w:eastAsia="ar-SA"/>
        </w:rPr>
        <w:t>5.</w:t>
      </w:r>
      <w:r w:rsidRPr="00FF422E">
        <w:rPr>
          <w:rFonts w:eastAsia="Times New Roman" w:cs="Arial"/>
          <w:i/>
          <w:color w:val="000000"/>
          <w:szCs w:val="20"/>
          <w:lang w:eastAsia="ar-SA"/>
        </w:rPr>
        <w:tab/>
        <w:t>Toekenning periodieke salarisverhoging</w:t>
      </w:r>
      <w:r w:rsidRPr="00FF422E">
        <w:rPr>
          <w:rFonts w:eastAsia="Times New Roman" w:cs="Arial"/>
          <w:i/>
          <w:color w:val="000000"/>
          <w:szCs w:val="20"/>
          <w:lang w:eastAsia="ar-SA"/>
        </w:rPr>
        <w:br/>
      </w:r>
      <w:r w:rsidRPr="00FF422E">
        <w:rPr>
          <w:rFonts w:eastAsia="Times New Roman" w:cs="Arial"/>
          <w:color w:val="000000"/>
          <w:szCs w:val="20"/>
          <w:lang w:eastAsia="ar-SA"/>
        </w:rPr>
        <w:t>De leidinggevende geeft op basis van het samenvattend oordeel aan of de medewerker in aanmerking komt voor een periodieke salarisverhoging per 1 juli a.s.</w:t>
      </w:r>
    </w:p>
    <w:p w14:paraId="4F3D5185" w14:textId="77777777" w:rsidR="00FF422E" w:rsidRPr="00FF422E" w:rsidRDefault="00FF422E" w:rsidP="001A7F2D">
      <w:pPr>
        <w:suppressAutoHyphens/>
        <w:autoSpaceDE w:val="0"/>
        <w:spacing w:after="0"/>
        <w:rPr>
          <w:rFonts w:eastAsia="Times New Roman" w:cs="Arial"/>
          <w:color w:val="000000"/>
          <w:szCs w:val="20"/>
          <w:lang w:eastAsia="ar-SA"/>
        </w:rPr>
      </w:pPr>
    </w:p>
    <w:p w14:paraId="7E6D3AC6" w14:textId="77777777" w:rsidR="00FF422E" w:rsidRPr="00FF422E" w:rsidRDefault="00FF422E" w:rsidP="001A7F2D">
      <w:pPr>
        <w:suppressAutoHyphens/>
        <w:autoSpaceDE w:val="0"/>
        <w:spacing w:after="0"/>
        <w:rPr>
          <w:rFonts w:eastAsia="Times New Roman" w:cs="Arial"/>
          <w:i/>
          <w:iCs/>
          <w:color w:val="000000"/>
          <w:szCs w:val="20"/>
          <w:lang w:eastAsia="ar-SA"/>
        </w:rPr>
      </w:pPr>
      <w:r w:rsidRPr="00FF422E">
        <w:rPr>
          <w:rFonts w:eastAsia="Times New Roman" w:cs="Arial"/>
          <w:i/>
          <w:iCs/>
          <w:color w:val="000000"/>
          <w:szCs w:val="20"/>
          <w:lang w:eastAsia="ar-SA"/>
        </w:rPr>
        <w:t>6.</w:t>
      </w:r>
      <w:r w:rsidRPr="00FF422E">
        <w:rPr>
          <w:rFonts w:eastAsia="Times New Roman" w:cs="Arial"/>
          <w:i/>
          <w:iCs/>
          <w:color w:val="000000"/>
          <w:szCs w:val="20"/>
          <w:lang w:eastAsia="ar-SA"/>
        </w:rPr>
        <w:tab/>
        <w:t>Vaststelling van de specifieke doelstellingen voor het komend jaar</w:t>
      </w:r>
    </w:p>
    <w:p w14:paraId="3F74A781" w14:textId="77777777" w:rsidR="00FF422E" w:rsidRPr="00FF422E" w:rsidRDefault="00FF422E" w:rsidP="001A7F2D">
      <w:pPr>
        <w:suppressAutoHyphens/>
        <w:autoSpaceDE w:val="0"/>
        <w:spacing w:after="0"/>
        <w:rPr>
          <w:rFonts w:eastAsia="Times New Roman" w:cs="Arial"/>
          <w:color w:val="000000"/>
          <w:szCs w:val="20"/>
          <w:lang w:eastAsia="ar-SA"/>
        </w:rPr>
      </w:pPr>
      <w:r w:rsidRPr="00FF422E">
        <w:rPr>
          <w:rFonts w:eastAsia="Times New Roman" w:cs="Arial"/>
          <w:color w:val="000000"/>
          <w:szCs w:val="20"/>
          <w:lang w:eastAsia="ar-SA"/>
        </w:rPr>
        <w:t xml:space="preserve">Tijdens het jaargesprek worden nieuwe taakstellingen afgesproken over te behalen resultaten op specifieke gebieden binnen of buiten de functie. Indien uit het jaargesprek is gebleken dat een medewerker moet werken aan een competentie, kan hier ook een competentie als ontwikkelpunt worden genoteerd. Let op dat je de formulering specifiek maakt. </w:t>
      </w:r>
    </w:p>
    <w:p w14:paraId="794AD727" w14:textId="77777777" w:rsidR="00FF422E" w:rsidRPr="00FF422E" w:rsidRDefault="00FF422E" w:rsidP="001A7F2D">
      <w:pPr>
        <w:suppressAutoHyphens/>
        <w:autoSpaceDE w:val="0"/>
        <w:spacing w:after="0"/>
        <w:rPr>
          <w:rFonts w:eastAsia="Times New Roman" w:cs="Arial"/>
          <w:i/>
          <w:iCs/>
          <w:color w:val="000000"/>
          <w:szCs w:val="20"/>
          <w:lang w:eastAsia="ar-SA"/>
        </w:rPr>
      </w:pPr>
    </w:p>
    <w:p w14:paraId="472CE476" w14:textId="77777777" w:rsidR="00FF422E" w:rsidRPr="00FF422E" w:rsidRDefault="00FF422E" w:rsidP="001A7F2D">
      <w:pPr>
        <w:suppressAutoHyphens/>
        <w:autoSpaceDE w:val="0"/>
        <w:spacing w:after="0"/>
        <w:rPr>
          <w:rFonts w:eastAsia="Times New Roman" w:cs="Arial"/>
          <w:i/>
          <w:iCs/>
          <w:color w:val="000000"/>
          <w:szCs w:val="20"/>
          <w:lang w:eastAsia="ar-SA"/>
        </w:rPr>
      </w:pPr>
      <w:r w:rsidRPr="00FF422E">
        <w:rPr>
          <w:rFonts w:eastAsia="Times New Roman" w:cs="Arial"/>
          <w:i/>
          <w:iCs/>
          <w:color w:val="000000"/>
          <w:szCs w:val="20"/>
          <w:lang w:eastAsia="ar-SA"/>
        </w:rPr>
        <w:t xml:space="preserve">7.        </w:t>
      </w:r>
      <w:r w:rsidRPr="00FF422E">
        <w:rPr>
          <w:rFonts w:eastAsia="Times New Roman" w:cs="Arial"/>
          <w:i/>
          <w:iCs/>
          <w:color w:val="000000"/>
          <w:szCs w:val="20"/>
          <w:lang w:eastAsia="ar-SA"/>
        </w:rPr>
        <w:tab/>
        <w:t>Bespreking van werkrelatie leidinggevende en organisatie</w:t>
      </w:r>
    </w:p>
    <w:p w14:paraId="20454EEC" w14:textId="33D159DF" w:rsidR="00FF422E" w:rsidRPr="00FF422E" w:rsidRDefault="00FF422E" w:rsidP="001A7F2D">
      <w:pPr>
        <w:suppressAutoHyphens/>
        <w:autoSpaceDE w:val="0"/>
        <w:spacing w:after="0"/>
        <w:rPr>
          <w:rFonts w:eastAsia="Times New Roman" w:cs="Arial"/>
          <w:color w:val="000000"/>
          <w:szCs w:val="20"/>
          <w:lang w:eastAsia="ar-SA"/>
        </w:rPr>
      </w:pPr>
      <w:r w:rsidRPr="00FF422E">
        <w:rPr>
          <w:rFonts w:eastAsia="Times New Roman" w:cs="Arial"/>
          <w:color w:val="000000"/>
          <w:szCs w:val="20"/>
          <w:lang w:eastAsia="ar-SA"/>
        </w:rPr>
        <w:t xml:space="preserve">In dit onderdeel geeft de medewerker aan wat hij/zij vindt en verwacht van de leidinggevende. Ook geeft de medewerker aan of hij met plezier werkt bij </w:t>
      </w:r>
      <w:r w:rsidR="002340CA">
        <w:rPr>
          <w:rFonts w:eastAsia="Times New Roman" w:cs="Arial"/>
          <w:color w:val="000000"/>
          <w:szCs w:val="20"/>
          <w:lang w:eastAsia="ar-SA"/>
        </w:rPr>
        <w:t>[BEDRIJFSNAAM]</w:t>
      </w:r>
      <w:r w:rsidRPr="00FF422E">
        <w:rPr>
          <w:rFonts w:eastAsia="Times New Roman" w:cs="Arial"/>
          <w:color w:val="000000"/>
          <w:szCs w:val="20"/>
          <w:lang w:eastAsia="ar-SA"/>
        </w:rPr>
        <w:t xml:space="preserve"> en geeft hij de leidinggevende feedback op werksfeer, processen en andere eventuele relevante zaken die de organisatie betreffen. </w:t>
      </w:r>
    </w:p>
    <w:p w14:paraId="1DF17539" w14:textId="77777777" w:rsidR="00FF422E" w:rsidRPr="00FF422E" w:rsidRDefault="00FF422E" w:rsidP="001A7F2D">
      <w:pPr>
        <w:suppressAutoHyphens/>
        <w:autoSpaceDE w:val="0"/>
        <w:spacing w:after="0"/>
        <w:rPr>
          <w:rFonts w:eastAsia="Times New Roman" w:cs="Arial"/>
          <w:color w:val="000000"/>
          <w:szCs w:val="20"/>
          <w:lang w:eastAsia="ar-SA"/>
        </w:rPr>
      </w:pPr>
    </w:p>
    <w:p w14:paraId="532ADC1B" w14:textId="77777777" w:rsidR="00FF422E" w:rsidRPr="00FF422E" w:rsidRDefault="00FF422E" w:rsidP="001A7F2D">
      <w:pPr>
        <w:suppressAutoHyphens/>
        <w:autoSpaceDE w:val="0"/>
        <w:spacing w:after="0"/>
        <w:rPr>
          <w:rFonts w:eastAsia="Times New Roman" w:cs="Arial"/>
          <w:i/>
          <w:iCs/>
          <w:color w:val="000000"/>
          <w:szCs w:val="20"/>
          <w:lang w:eastAsia="ar-SA"/>
        </w:rPr>
      </w:pPr>
      <w:r w:rsidRPr="00FF422E">
        <w:rPr>
          <w:rFonts w:eastAsia="Times New Roman" w:cs="Arial"/>
          <w:i/>
          <w:iCs/>
          <w:color w:val="000000"/>
          <w:szCs w:val="20"/>
          <w:lang w:eastAsia="ar-SA"/>
        </w:rPr>
        <w:t>8.</w:t>
      </w:r>
      <w:r w:rsidRPr="00FF422E">
        <w:rPr>
          <w:rFonts w:eastAsia="Times New Roman" w:cs="Arial"/>
          <w:i/>
          <w:iCs/>
          <w:color w:val="000000"/>
          <w:szCs w:val="20"/>
          <w:lang w:eastAsia="ar-SA"/>
        </w:rPr>
        <w:tab/>
        <w:t>Bespreking van loopbaan en opleidingswensen</w:t>
      </w:r>
    </w:p>
    <w:p w14:paraId="2E4ACDD4" w14:textId="77777777" w:rsidR="00FF422E" w:rsidRPr="00FF422E" w:rsidRDefault="00FF422E" w:rsidP="001A7F2D">
      <w:pPr>
        <w:suppressAutoHyphens/>
        <w:autoSpaceDE w:val="0"/>
        <w:spacing w:after="0"/>
        <w:rPr>
          <w:rFonts w:eastAsia="Times New Roman" w:cs="Arial"/>
          <w:color w:val="000000"/>
          <w:szCs w:val="20"/>
          <w:lang w:eastAsia="ar-SA"/>
        </w:rPr>
      </w:pPr>
      <w:r w:rsidRPr="00FF422E">
        <w:rPr>
          <w:rFonts w:eastAsia="Times New Roman" w:cs="Arial"/>
          <w:color w:val="000000"/>
          <w:szCs w:val="20"/>
          <w:lang w:eastAsia="ar-SA"/>
        </w:rPr>
        <w:t xml:space="preserve">Het is belangrijk dat iedere medewerker bewust bezig is met zijn/haar eigen loopbaan. De medewerker geeft aan wat zijn horizontale of verticale groeiambities zijn en bespreekt met zijn leidinggevende het realiteitsgehalte ervan. Hij bekijkt met de leidinggevende ook de benodigde kennis en kunde voor het realiseren van de wensen en toekomstplannen en vertaalt deze in opleidingswensen. </w:t>
      </w:r>
    </w:p>
    <w:p w14:paraId="06C70593" w14:textId="0D5A9FA5" w:rsidR="00FF422E" w:rsidRPr="00FF422E" w:rsidRDefault="00FF422E" w:rsidP="001A7F2D">
      <w:pPr>
        <w:suppressAutoHyphens/>
        <w:autoSpaceDE w:val="0"/>
        <w:spacing w:after="0"/>
        <w:rPr>
          <w:rFonts w:eastAsia="Times New Roman" w:cs="Arial"/>
          <w:color w:val="000000"/>
          <w:szCs w:val="20"/>
          <w:lang w:eastAsia="ar-SA"/>
        </w:rPr>
      </w:pPr>
      <w:r w:rsidRPr="00FF422E">
        <w:rPr>
          <w:rFonts w:eastAsia="Times New Roman" w:cs="Arial"/>
          <w:color w:val="000000"/>
          <w:szCs w:val="20"/>
          <w:lang w:eastAsia="ar-SA"/>
        </w:rPr>
        <w:t xml:space="preserve">De opleidingswensen worden door het management van </w:t>
      </w:r>
      <w:r w:rsidR="002340CA">
        <w:rPr>
          <w:rFonts w:eastAsia="Times New Roman" w:cs="Arial"/>
          <w:color w:val="000000"/>
          <w:szCs w:val="20"/>
          <w:lang w:eastAsia="ar-SA"/>
        </w:rPr>
        <w:t>[BEDRIJFSNAAM]</w:t>
      </w:r>
      <w:r w:rsidRPr="00FF422E">
        <w:rPr>
          <w:rFonts w:eastAsia="Times New Roman" w:cs="Arial"/>
          <w:color w:val="000000"/>
          <w:szCs w:val="20"/>
          <w:lang w:eastAsia="ar-SA"/>
        </w:rPr>
        <w:t xml:space="preserve"> meegenomen in het </w:t>
      </w:r>
      <w:r w:rsidR="002340CA">
        <w:rPr>
          <w:rFonts w:eastAsia="Times New Roman" w:cs="Arial"/>
          <w:color w:val="000000"/>
          <w:szCs w:val="20"/>
          <w:lang w:eastAsia="ar-SA"/>
        </w:rPr>
        <w:t>[BEDRIJFSNAAM]</w:t>
      </w:r>
      <w:r w:rsidRPr="00FF422E">
        <w:rPr>
          <w:rFonts w:eastAsia="Times New Roman" w:cs="Arial"/>
          <w:color w:val="000000"/>
          <w:szCs w:val="20"/>
          <w:lang w:eastAsia="ar-SA"/>
        </w:rPr>
        <w:t xml:space="preserve"> Opleidingsplan dat jaarlijks wordt gemaakt. Ongeveer een maand nadat het jaargesprek is gehouden, hoort de medewerker van zijn leidinggevende of de opleidingswens kan worden gehonoreerd. </w:t>
      </w:r>
    </w:p>
    <w:p w14:paraId="1C2D9DCA" w14:textId="77777777" w:rsidR="00FF422E" w:rsidRPr="00FF422E" w:rsidRDefault="00FF422E" w:rsidP="001A7F2D">
      <w:pPr>
        <w:suppressAutoHyphens/>
        <w:autoSpaceDE w:val="0"/>
        <w:spacing w:after="0"/>
        <w:rPr>
          <w:rFonts w:eastAsia="Times New Roman" w:cs="Arial"/>
          <w:b/>
          <w:bCs/>
          <w:color w:val="000000"/>
          <w:szCs w:val="20"/>
          <w:lang w:eastAsia="ar-SA"/>
        </w:rPr>
      </w:pPr>
    </w:p>
    <w:p w14:paraId="1D0B0981" w14:textId="77777777" w:rsidR="00FF422E" w:rsidRPr="00FF422E" w:rsidRDefault="001A7F2D" w:rsidP="001A7F2D">
      <w:pPr>
        <w:suppressAutoHyphens/>
        <w:autoSpaceDE w:val="0"/>
        <w:spacing w:after="0"/>
        <w:rPr>
          <w:rFonts w:eastAsia="Times New Roman" w:cs="Arial"/>
          <w:b/>
          <w:color w:val="000000"/>
          <w:szCs w:val="20"/>
          <w:lang w:eastAsia="ar-SA"/>
        </w:rPr>
      </w:pPr>
      <w:r>
        <w:rPr>
          <w:rFonts w:eastAsia="Times New Roman" w:cs="Arial"/>
          <w:b/>
          <w:color w:val="000000"/>
          <w:szCs w:val="20"/>
          <w:lang w:eastAsia="ar-SA"/>
        </w:rPr>
        <w:t>D</w:t>
      </w:r>
      <w:r w:rsidRPr="00FF422E">
        <w:rPr>
          <w:rFonts w:eastAsia="Times New Roman" w:cs="Arial"/>
          <w:b/>
          <w:color w:val="000000"/>
          <w:szCs w:val="20"/>
          <w:lang w:eastAsia="ar-SA"/>
        </w:rPr>
        <w:t>e voorbereiding van het jaargesprek</w:t>
      </w:r>
    </w:p>
    <w:p w14:paraId="4B785967" w14:textId="587DADAE" w:rsidR="00FF422E" w:rsidRPr="00FF422E" w:rsidRDefault="00FF422E" w:rsidP="001A7F2D">
      <w:pPr>
        <w:suppressAutoHyphens/>
        <w:autoSpaceDE w:val="0"/>
        <w:spacing w:after="0"/>
        <w:rPr>
          <w:rFonts w:eastAsia="Times New Roman" w:cs="Arial"/>
          <w:color w:val="000000"/>
          <w:szCs w:val="20"/>
          <w:lang w:eastAsia="ar-SA"/>
        </w:rPr>
      </w:pPr>
      <w:r w:rsidRPr="00FF422E">
        <w:rPr>
          <w:rFonts w:eastAsia="Times New Roman" w:cs="Arial"/>
          <w:color w:val="000000"/>
          <w:szCs w:val="20"/>
          <w:lang w:eastAsia="ar-SA"/>
        </w:rPr>
        <w:t xml:space="preserve">De leidinggevende plant het jaargesprek ruim van </w:t>
      </w:r>
      <w:r w:rsidR="002340CA" w:rsidRPr="00FF422E">
        <w:rPr>
          <w:rFonts w:eastAsia="Times New Roman" w:cs="Arial"/>
          <w:color w:val="000000"/>
          <w:szCs w:val="20"/>
          <w:lang w:eastAsia="ar-SA"/>
        </w:rPr>
        <w:t>tevoren</w:t>
      </w:r>
      <w:r w:rsidRPr="00FF422E">
        <w:rPr>
          <w:rFonts w:eastAsia="Times New Roman" w:cs="Arial"/>
          <w:color w:val="000000"/>
          <w:szCs w:val="20"/>
          <w:lang w:eastAsia="ar-SA"/>
        </w:rPr>
        <w:t xml:space="preserve"> en mailt uiterlijk een week van </w:t>
      </w:r>
      <w:proofErr w:type="gramStart"/>
      <w:r w:rsidRPr="00FF422E">
        <w:rPr>
          <w:rFonts w:eastAsia="Times New Roman" w:cs="Arial"/>
          <w:color w:val="000000"/>
          <w:szCs w:val="20"/>
          <w:lang w:eastAsia="ar-SA"/>
        </w:rPr>
        <w:t>te voren</w:t>
      </w:r>
      <w:proofErr w:type="gramEnd"/>
      <w:r w:rsidRPr="00FF422E">
        <w:rPr>
          <w:rFonts w:eastAsia="Times New Roman" w:cs="Arial"/>
          <w:color w:val="000000"/>
          <w:szCs w:val="20"/>
          <w:lang w:eastAsia="ar-SA"/>
        </w:rPr>
        <w:t xml:space="preserve"> de gespreksleidraad (doorgaans het format voor het verslag) naar de medewerker, eventueel met specifieke agendapunten. Als de medewerker specifieke agendapunten heeft, mailt hij deze ook vooraf naar de leidinggevende. Bij aanvang van het gesprek wordt de definitieve gespreksagenda vastgesteld. </w:t>
      </w:r>
    </w:p>
    <w:p w14:paraId="630A9F74" w14:textId="77777777" w:rsidR="001A7F2D" w:rsidRDefault="00FF422E" w:rsidP="001A7F2D">
      <w:pPr>
        <w:suppressAutoHyphens/>
        <w:autoSpaceDE w:val="0"/>
        <w:spacing w:after="0"/>
        <w:rPr>
          <w:rFonts w:eastAsia="Times New Roman" w:cs="Arial"/>
          <w:color w:val="000000"/>
          <w:szCs w:val="20"/>
          <w:lang w:eastAsia="ar-SA"/>
        </w:rPr>
      </w:pPr>
      <w:r w:rsidRPr="00FF422E">
        <w:rPr>
          <w:rFonts w:eastAsia="Times New Roman" w:cs="Arial"/>
          <w:color w:val="000000"/>
          <w:szCs w:val="20"/>
          <w:lang w:eastAsia="ar-SA"/>
        </w:rPr>
        <w:t xml:space="preserve">Zowel leidinggevende als medewerker bereiden zich individueel voor op het gesprek, door onafhankelijk van elkaar het gespreksformat ´in te vullen´. </w:t>
      </w:r>
    </w:p>
    <w:p w14:paraId="29941995" w14:textId="77777777" w:rsidR="001A7F2D" w:rsidRDefault="001A7F2D" w:rsidP="001A7F2D">
      <w:pPr>
        <w:pStyle w:val="Plattetekst"/>
        <w:rPr>
          <w:rFonts w:eastAsia="Times New Roman"/>
          <w:lang w:eastAsia="ar-SA"/>
        </w:rPr>
      </w:pPr>
      <w:r>
        <w:rPr>
          <w:rFonts w:eastAsia="Times New Roman"/>
          <w:lang w:eastAsia="ar-SA"/>
        </w:rPr>
        <w:br w:type="page"/>
      </w:r>
    </w:p>
    <w:p w14:paraId="31A626F2" w14:textId="77777777" w:rsidR="00FF422E" w:rsidRPr="00FF422E" w:rsidRDefault="001A7F2D" w:rsidP="001A7F2D">
      <w:pPr>
        <w:keepNext/>
        <w:suppressAutoHyphens/>
        <w:autoSpaceDE w:val="0"/>
        <w:spacing w:after="0"/>
        <w:ind w:left="432" w:hanging="432"/>
        <w:outlineLvl w:val="0"/>
        <w:rPr>
          <w:rFonts w:eastAsia="Times New Roman" w:cs="Arial"/>
          <w:b/>
          <w:bCs/>
          <w:color w:val="000000"/>
          <w:szCs w:val="20"/>
          <w:lang w:eastAsia="ar-SA"/>
        </w:rPr>
      </w:pPr>
      <w:r>
        <w:rPr>
          <w:rFonts w:eastAsia="Times New Roman" w:cs="Arial"/>
          <w:b/>
          <w:bCs/>
          <w:color w:val="000000"/>
          <w:szCs w:val="20"/>
          <w:lang w:eastAsia="ar-SA"/>
        </w:rPr>
        <w:lastRenderedPageBreak/>
        <w:t>V</w:t>
      </w:r>
      <w:r w:rsidRPr="00FF422E">
        <w:rPr>
          <w:rFonts w:eastAsia="Times New Roman" w:cs="Arial"/>
          <w:b/>
          <w:bCs/>
          <w:color w:val="000000"/>
          <w:szCs w:val="20"/>
          <w:lang w:eastAsia="ar-SA"/>
        </w:rPr>
        <w:t>erslaglegging</w:t>
      </w:r>
    </w:p>
    <w:p w14:paraId="4E30E622" w14:textId="77777777" w:rsidR="00FF422E" w:rsidRPr="00FF422E" w:rsidRDefault="00FF422E" w:rsidP="001A7F2D">
      <w:pPr>
        <w:suppressAutoHyphens/>
        <w:autoSpaceDE w:val="0"/>
        <w:spacing w:after="0"/>
        <w:rPr>
          <w:rFonts w:eastAsia="Times New Roman" w:cs="Arial"/>
          <w:color w:val="000000"/>
          <w:szCs w:val="20"/>
          <w:lang w:eastAsia="ar-SA"/>
        </w:rPr>
      </w:pPr>
      <w:r w:rsidRPr="00FF422E">
        <w:rPr>
          <w:rFonts w:eastAsia="Times New Roman" w:cs="Arial"/>
          <w:color w:val="000000"/>
          <w:szCs w:val="20"/>
          <w:lang w:eastAsia="ar-SA"/>
        </w:rPr>
        <w:t xml:space="preserve">De leidinggevende maakt een verslag van het gesprek, waarna beide gesprekspartners het document </w:t>
      </w:r>
      <w:r w:rsidR="001A7F2D" w:rsidRPr="00FF422E">
        <w:rPr>
          <w:rFonts w:eastAsia="Times New Roman" w:cs="Arial"/>
          <w:color w:val="000000"/>
          <w:szCs w:val="20"/>
          <w:lang w:eastAsia="ar-SA"/>
        </w:rPr>
        <w:t>ondertekenen</w:t>
      </w:r>
      <w:r w:rsidRPr="00FF422E">
        <w:rPr>
          <w:rFonts w:eastAsia="Times New Roman" w:cs="Arial"/>
          <w:color w:val="000000"/>
          <w:szCs w:val="20"/>
          <w:lang w:eastAsia="ar-SA"/>
        </w:rPr>
        <w:t>, eventueel met kanttekeningen van de medewerker. Het originele document gaat naar het P&amp;O-archief, de medewerker ontvangt een kopie.</w:t>
      </w:r>
    </w:p>
    <w:p w14:paraId="44F9867C" w14:textId="77777777" w:rsidR="00FF422E" w:rsidRPr="00FF422E" w:rsidRDefault="00FF422E" w:rsidP="001A7F2D">
      <w:pPr>
        <w:suppressAutoHyphens/>
        <w:autoSpaceDE w:val="0"/>
        <w:spacing w:after="0"/>
        <w:rPr>
          <w:rFonts w:eastAsia="Times New Roman" w:cs="Arial"/>
          <w:color w:val="000000"/>
          <w:szCs w:val="20"/>
          <w:lang w:eastAsia="ar-SA"/>
        </w:rPr>
      </w:pPr>
      <w:r w:rsidRPr="00FF422E">
        <w:rPr>
          <w:rFonts w:eastAsia="Times New Roman" w:cs="Arial"/>
          <w:color w:val="000000"/>
          <w:szCs w:val="20"/>
          <w:lang w:eastAsia="ar-SA"/>
        </w:rPr>
        <w:t>Als de leidinggevende en de medewerker strikt vertrouwelijk schriftelijke afspraken maken, dan hoeven deze niet uitgebreid op het formulier aangegeven te worden, maar er moet wel melding van gemaakt worden op het formulier.</w:t>
      </w:r>
      <w:r w:rsidRPr="00FF422E">
        <w:rPr>
          <w:rFonts w:eastAsia="Times New Roman" w:cs="Arial"/>
          <w:color w:val="000000"/>
          <w:szCs w:val="20"/>
          <w:lang w:eastAsia="ar-SA"/>
        </w:rPr>
        <w:br/>
      </w:r>
    </w:p>
    <w:p w14:paraId="33A91E9C" w14:textId="77777777" w:rsidR="00FF422E" w:rsidRPr="00FF422E" w:rsidRDefault="001A7F2D" w:rsidP="001A7F2D">
      <w:pPr>
        <w:suppressAutoHyphens/>
        <w:autoSpaceDE w:val="0"/>
        <w:spacing w:after="0"/>
        <w:rPr>
          <w:rFonts w:eastAsia="Times New Roman" w:cs="Arial"/>
          <w:b/>
          <w:color w:val="000000"/>
          <w:szCs w:val="20"/>
          <w:lang w:eastAsia="ar-SA"/>
        </w:rPr>
      </w:pPr>
      <w:r>
        <w:rPr>
          <w:rFonts w:eastAsia="Times New Roman" w:cs="Arial"/>
          <w:b/>
          <w:color w:val="000000"/>
          <w:szCs w:val="20"/>
          <w:lang w:eastAsia="ar-SA"/>
        </w:rPr>
        <w:t>B</w:t>
      </w:r>
      <w:r w:rsidRPr="00FF422E">
        <w:rPr>
          <w:rFonts w:eastAsia="Times New Roman" w:cs="Arial"/>
          <w:b/>
          <w:color w:val="000000"/>
          <w:szCs w:val="20"/>
          <w:lang w:eastAsia="ar-SA"/>
        </w:rPr>
        <w:t>eroepsprocedure</w:t>
      </w:r>
    </w:p>
    <w:p w14:paraId="7A081F29" w14:textId="77777777" w:rsidR="00FF422E" w:rsidRPr="00FF422E" w:rsidRDefault="00FF422E" w:rsidP="001A7F2D">
      <w:pPr>
        <w:suppressAutoHyphens/>
        <w:autoSpaceDE w:val="0"/>
        <w:spacing w:after="0"/>
        <w:rPr>
          <w:rFonts w:eastAsia="Times New Roman" w:cs="Arial"/>
          <w:szCs w:val="20"/>
          <w:lang w:eastAsia="ar-SA"/>
        </w:rPr>
      </w:pPr>
      <w:r w:rsidRPr="00FF422E">
        <w:rPr>
          <w:rFonts w:eastAsia="Times New Roman" w:cs="Arial"/>
          <w:szCs w:val="20"/>
          <w:lang w:eastAsia="ar-SA"/>
        </w:rPr>
        <w:t>Indien de medewerker het niet eens is met de verslaglegging, vindt er binnen 14 dagen een gesprek met de leidinggevende plaats waarin getracht wordt tot een verslaglegging te komen waarin beiden zich kunnen vinden (eventueel worden er kanttekeningen bij geplaatst). Als men het fundamenteel oneens is, volgt een gesprek tussen medewerker en de leidinggevende met de naast hogere leidinggevende. De medewerker kan zich hierbij desgewenst laten vergezellen door een vertrouwenspersoon (bijvoorbeeld een collega).</w:t>
      </w:r>
    </w:p>
    <w:p w14:paraId="24A05597" w14:textId="77777777" w:rsidR="00FF422E" w:rsidRPr="00FF422E" w:rsidRDefault="00FF422E" w:rsidP="001A7F2D">
      <w:pPr>
        <w:suppressAutoHyphens/>
        <w:autoSpaceDE w:val="0"/>
        <w:spacing w:after="0"/>
        <w:rPr>
          <w:rFonts w:eastAsia="Times New Roman" w:cs="Arial"/>
          <w:b/>
          <w:bCs/>
          <w:color w:val="000000"/>
          <w:szCs w:val="20"/>
          <w:lang w:eastAsia="ar-SA"/>
        </w:rPr>
      </w:pPr>
    </w:p>
    <w:p w14:paraId="360058B3" w14:textId="77777777" w:rsidR="00FF422E" w:rsidRPr="00FF422E" w:rsidRDefault="00FF422E" w:rsidP="001A7F2D">
      <w:pPr>
        <w:suppressAutoHyphens/>
        <w:autoSpaceDE w:val="0"/>
        <w:spacing w:after="0"/>
        <w:rPr>
          <w:rFonts w:eastAsia="Times New Roman" w:cs="Arial"/>
          <w:color w:val="000000"/>
          <w:szCs w:val="20"/>
          <w:lang w:eastAsia="ar-SA"/>
        </w:rPr>
      </w:pPr>
    </w:p>
    <w:p w14:paraId="46579282" w14:textId="77777777" w:rsidR="00FF422E" w:rsidRPr="00FF422E" w:rsidRDefault="001A7F2D" w:rsidP="001A7F2D">
      <w:pPr>
        <w:suppressAutoHyphens/>
        <w:autoSpaceDE w:val="0"/>
        <w:spacing w:after="0"/>
        <w:rPr>
          <w:rFonts w:eastAsia="Times New Roman" w:cs="Arial"/>
          <w:b/>
          <w:color w:val="000000"/>
          <w:szCs w:val="20"/>
          <w:lang w:val="en-US" w:eastAsia="ar-SA"/>
        </w:rPr>
      </w:pPr>
      <w:proofErr w:type="spellStart"/>
      <w:r>
        <w:rPr>
          <w:rFonts w:eastAsia="Times New Roman" w:cs="Arial"/>
          <w:b/>
          <w:color w:val="000000"/>
          <w:szCs w:val="20"/>
          <w:lang w:val="en-US" w:eastAsia="ar-SA"/>
        </w:rPr>
        <w:t>T</w:t>
      </w:r>
      <w:r w:rsidRPr="00FF422E">
        <w:rPr>
          <w:rFonts w:eastAsia="Times New Roman" w:cs="Arial"/>
          <w:b/>
          <w:color w:val="000000"/>
          <w:szCs w:val="20"/>
          <w:lang w:val="en-US" w:eastAsia="ar-SA"/>
        </w:rPr>
        <w:t>oelichting</w:t>
      </w:r>
      <w:proofErr w:type="spellEnd"/>
      <w:r w:rsidRPr="00FF422E">
        <w:rPr>
          <w:rFonts w:eastAsia="Times New Roman" w:cs="Arial"/>
          <w:b/>
          <w:color w:val="000000"/>
          <w:szCs w:val="20"/>
          <w:lang w:val="en-US" w:eastAsia="ar-SA"/>
        </w:rPr>
        <w:t xml:space="preserve"> </w:t>
      </w:r>
      <w:proofErr w:type="spellStart"/>
      <w:r w:rsidRPr="00FF422E">
        <w:rPr>
          <w:rFonts w:eastAsia="Times New Roman" w:cs="Arial"/>
          <w:b/>
          <w:color w:val="000000"/>
          <w:szCs w:val="20"/>
          <w:lang w:val="en-US" w:eastAsia="ar-SA"/>
        </w:rPr>
        <w:t>weging</w:t>
      </w:r>
      <w:proofErr w:type="spellEnd"/>
    </w:p>
    <w:p w14:paraId="289C6A02" w14:textId="77777777" w:rsidR="00FF422E" w:rsidRPr="00FF422E" w:rsidRDefault="00FF422E" w:rsidP="001A7F2D">
      <w:pPr>
        <w:suppressAutoHyphens/>
        <w:autoSpaceDE w:val="0"/>
        <w:spacing w:after="0"/>
        <w:rPr>
          <w:rFonts w:eastAsia="Times New Roman" w:cs="Arial"/>
          <w:color w:val="000000"/>
          <w:szCs w:val="20"/>
          <w:lang w:val="en-US" w:eastAsia="ar-SA"/>
        </w:rPr>
      </w:pPr>
    </w:p>
    <w:tbl>
      <w:tblPr>
        <w:tblW w:w="0" w:type="auto"/>
        <w:tblInd w:w="-10" w:type="dxa"/>
        <w:tblLayout w:type="fixed"/>
        <w:tblCellMar>
          <w:left w:w="70" w:type="dxa"/>
          <w:right w:w="70" w:type="dxa"/>
        </w:tblCellMar>
        <w:tblLook w:val="0000" w:firstRow="0" w:lastRow="0" w:firstColumn="0" w:lastColumn="0" w:noHBand="0" w:noVBand="0"/>
      </w:tblPr>
      <w:tblGrid>
        <w:gridCol w:w="1870"/>
        <w:gridCol w:w="7696"/>
      </w:tblGrid>
      <w:tr w:rsidR="00FF422E" w:rsidRPr="00FF422E" w14:paraId="7C989672" w14:textId="77777777" w:rsidTr="004E7333">
        <w:tc>
          <w:tcPr>
            <w:tcW w:w="1870" w:type="dxa"/>
            <w:tcBorders>
              <w:top w:val="single" w:sz="4" w:space="0" w:color="000000"/>
              <w:left w:val="single" w:sz="4" w:space="0" w:color="000000"/>
              <w:bottom w:val="single" w:sz="4" w:space="0" w:color="000000"/>
            </w:tcBorders>
            <w:shd w:val="clear" w:color="auto" w:fill="C0C0C0"/>
          </w:tcPr>
          <w:p w14:paraId="139B8DF8" w14:textId="77777777" w:rsidR="00FF422E" w:rsidRPr="00FF422E" w:rsidRDefault="00FF422E" w:rsidP="001A7F2D">
            <w:pPr>
              <w:suppressAutoHyphens/>
              <w:autoSpaceDE w:val="0"/>
              <w:snapToGrid w:val="0"/>
              <w:spacing w:after="0"/>
              <w:jc w:val="center"/>
              <w:rPr>
                <w:rFonts w:eastAsia="Times New Roman" w:cs="Arial"/>
                <w:b/>
                <w:color w:val="000000"/>
                <w:szCs w:val="20"/>
                <w:lang w:eastAsia="ar-SA"/>
              </w:rPr>
            </w:pPr>
            <w:r w:rsidRPr="00FF422E">
              <w:rPr>
                <w:rFonts w:eastAsia="Times New Roman" w:cs="Arial"/>
                <w:color w:val="000000"/>
                <w:szCs w:val="20"/>
                <w:lang w:val="en-US" w:eastAsia="ar-SA"/>
              </w:rPr>
              <w:br/>
            </w:r>
            <w:r w:rsidRPr="00FF422E">
              <w:rPr>
                <w:rFonts w:eastAsia="Times New Roman" w:cs="Arial"/>
                <w:b/>
                <w:color w:val="000000"/>
                <w:szCs w:val="20"/>
                <w:lang w:eastAsia="ar-SA"/>
              </w:rPr>
              <w:t>ZEER GOED</w:t>
            </w:r>
          </w:p>
          <w:p w14:paraId="51A22242" w14:textId="77777777" w:rsidR="00FF422E" w:rsidRPr="00FF422E" w:rsidRDefault="00FF422E" w:rsidP="001A7F2D">
            <w:pPr>
              <w:suppressAutoHyphens/>
              <w:autoSpaceDE w:val="0"/>
              <w:spacing w:after="0"/>
              <w:jc w:val="center"/>
              <w:rPr>
                <w:rFonts w:eastAsia="Times New Roman" w:cs="Arial"/>
                <w:color w:val="000000"/>
                <w:szCs w:val="20"/>
                <w:lang w:eastAsia="ar-SA"/>
              </w:rPr>
            </w:pPr>
          </w:p>
        </w:tc>
        <w:tc>
          <w:tcPr>
            <w:tcW w:w="7696" w:type="dxa"/>
            <w:tcBorders>
              <w:top w:val="single" w:sz="4" w:space="0" w:color="000000"/>
              <w:left w:val="single" w:sz="4" w:space="0" w:color="000000"/>
              <w:bottom w:val="single" w:sz="4" w:space="0" w:color="000000"/>
              <w:right w:val="single" w:sz="4" w:space="0" w:color="000000"/>
            </w:tcBorders>
          </w:tcPr>
          <w:p w14:paraId="54091C89" w14:textId="77777777" w:rsidR="00FF422E" w:rsidRPr="00FF422E" w:rsidRDefault="00FF422E" w:rsidP="001A7F2D">
            <w:pPr>
              <w:suppressAutoHyphens/>
              <w:autoSpaceDE w:val="0"/>
              <w:snapToGrid w:val="0"/>
              <w:spacing w:after="0"/>
              <w:jc w:val="both"/>
              <w:rPr>
                <w:rFonts w:eastAsia="Times New Roman" w:cs="Arial"/>
                <w:color w:val="000000"/>
                <w:szCs w:val="20"/>
                <w:lang w:eastAsia="ar-SA"/>
              </w:rPr>
            </w:pPr>
            <w:r w:rsidRPr="00FF422E">
              <w:rPr>
                <w:rFonts w:eastAsia="Times New Roman" w:cs="Arial"/>
                <w:color w:val="000000"/>
                <w:szCs w:val="20"/>
                <w:lang w:eastAsia="ar-SA"/>
              </w:rPr>
              <w:br/>
              <w:t>Medewerker presteert op dit punt waarneembaar beter dan wat op grond van een adequate ontwikkelingslijn verwacht mag worden, komt boven de gestelde eisen uit.</w:t>
            </w:r>
          </w:p>
        </w:tc>
      </w:tr>
      <w:tr w:rsidR="00FF422E" w:rsidRPr="00FF422E" w14:paraId="008AD794" w14:textId="77777777" w:rsidTr="004E7333">
        <w:tc>
          <w:tcPr>
            <w:tcW w:w="1870" w:type="dxa"/>
            <w:tcBorders>
              <w:top w:val="single" w:sz="4" w:space="0" w:color="000000"/>
              <w:left w:val="single" w:sz="4" w:space="0" w:color="000000"/>
              <w:bottom w:val="single" w:sz="4" w:space="0" w:color="000000"/>
            </w:tcBorders>
            <w:shd w:val="clear" w:color="auto" w:fill="C0C0C0"/>
          </w:tcPr>
          <w:p w14:paraId="04D09C16" w14:textId="77777777" w:rsidR="00FF422E" w:rsidRPr="00FF422E" w:rsidRDefault="00FF422E" w:rsidP="001A7F2D">
            <w:pPr>
              <w:suppressAutoHyphens/>
              <w:autoSpaceDE w:val="0"/>
              <w:spacing w:after="0"/>
              <w:jc w:val="center"/>
              <w:rPr>
                <w:rFonts w:eastAsia="Times New Roman" w:cs="Arial"/>
                <w:color w:val="000000"/>
                <w:szCs w:val="20"/>
                <w:lang w:eastAsia="ar-SA"/>
              </w:rPr>
            </w:pPr>
            <w:r w:rsidRPr="00FF422E">
              <w:rPr>
                <w:rFonts w:eastAsia="Times New Roman" w:cs="Arial"/>
                <w:b/>
                <w:color w:val="000000"/>
                <w:szCs w:val="20"/>
                <w:lang w:eastAsia="ar-SA"/>
              </w:rPr>
              <w:br/>
              <w:t>GOED</w:t>
            </w:r>
            <w:r w:rsidRPr="00FF422E">
              <w:rPr>
                <w:rFonts w:eastAsia="Times New Roman" w:cs="Arial"/>
                <w:b/>
                <w:color w:val="000000"/>
                <w:szCs w:val="20"/>
                <w:lang w:eastAsia="ar-SA"/>
              </w:rPr>
              <w:br/>
            </w:r>
          </w:p>
        </w:tc>
        <w:tc>
          <w:tcPr>
            <w:tcW w:w="7696" w:type="dxa"/>
            <w:tcBorders>
              <w:top w:val="single" w:sz="4" w:space="0" w:color="000000"/>
              <w:left w:val="single" w:sz="4" w:space="0" w:color="000000"/>
              <w:bottom w:val="single" w:sz="4" w:space="0" w:color="000000"/>
              <w:right w:val="single" w:sz="4" w:space="0" w:color="000000"/>
            </w:tcBorders>
          </w:tcPr>
          <w:p w14:paraId="5200B775" w14:textId="77777777" w:rsidR="00FF422E" w:rsidRPr="00FF422E" w:rsidRDefault="00FF422E" w:rsidP="001A7F2D">
            <w:pPr>
              <w:suppressAutoHyphens/>
              <w:autoSpaceDE w:val="0"/>
              <w:snapToGrid w:val="0"/>
              <w:spacing w:after="0"/>
              <w:rPr>
                <w:rFonts w:eastAsia="Times New Roman" w:cs="Arial"/>
                <w:color w:val="000000"/>
                <w:szCs w:val="20"/>
                <w:lang w:eastAsia="ar-SA"/>
              </w:rPr>
            </w:pPr>
            <w:r w:rsidRPr="00FF422E">
              <w:rPr>
                <w:rFonts w:eastAsia="Times New Roman" w:cs="Arial"/>
                <w:color w:val="000000"/>
                <w:szCs w:val="20"/>
                <w:lang w:eastAsia="ar-SA"/>
              </w:rPr>
              <w:br/>
              <w:t>Medewerker presteert op dit punt volledig overeenkomstig de ontwikkelingslijn en de ontwikkelingsverwachting.</w:t>
            </w:r>
          </w:p>
        </w:tc>
      </w:tr>
      <w:tr w:rsidR="00FF422E" w:rsidRPr="00FF422E" w14:paraId="67643A2B" w14:textId="77777777" w:rsidTr="004E7333">
        <w:tc>
          <w:tcPr>
            <w:tcW w:w="1870" w:type="dxa"/>
            <w:tcBorders>
              <w:top w:val="single" w:sz="4" w:space="0" w:color="000000"/>
              <w:left w:val="single" w:sz="4" w:space="0" w:color="000000"/>
              <w:bottom w:val="single" w:sz="4" w:space="0" w:color="000000"/>
            </w:tcBorders>
            <w:shd w:val="clear" w:color="auto" w:fill="C0C0C0"/>
          </w:tcPr>
          <w:p w14:paraId="697CF499" w14:textId="77777777" w:rsidR="00FF422E" w:rsidRPr="00FF422E" w:rsidRDefault="00FF422E" w:rsidP="001A7F2D">
            <w:pPr>
              <w:suppressAutoHyphens/>
              <w:autoSpaceDE w:val="0"/>
              <w:spacing w:after="0"/>
              <w:jc w:val="center"/>
              <w:rPr>
                <w:rFonts w:eastAsia="Times New Roman" w:cs="Arial"/>
                <w:color w:val="000000"/>
                <w:szCs w:val="20"/>
                <w:lang w:eastAsia="ar-SA"/>
              </w:rPr>
            </w:pPr>
            <w:r w:rsidRPr="00FF422E">
              <w:rPr>
                <w:rFonts w:eastAsia="Times New Roman" w:cs="Arial"/>
                <w:b/>
                <w:color w:val="000000"/>
                <w:szCs w:val="20"/>
                <w:lang w:eastAsia="ar-SA"/>
              </w:rPr>
              <w:br/>
              <w:t>VOLDOENDE</w:t>
            </w:r>
            <w:r w:rsidRPr="00FF422E">
              <w:rPr>
                <w:rFonts w:eastAsia="Times New Roman" w:cs="Arial"/>
                <w:b/>
                <w:color w:val="000000"/>
                <w:szCs w:val="20"/>
                <w:lang w:eastAsia="ar-SA"/>
              </w:rPr>
              <w:br/>
            </w:r>
          </w:p>
        </w:tc>
        <w:tc>
          <w:tcPr>
            <w:tcW w:w="7696" w:type="dxa"/>
            <w:tcBorders>
              <w:top w:val="single" w:sz="4" w:space="0" w:color="000000"/>
              <w:left w:val="single" w:sz="4" w:space="0" w:color="000000"/>
              <w:bottom w:val="single" w:sz="4" w:space="0" w:color="000000"/>
              <w:right w:val="single" w:sz="4" w:space="0" w:color="000000"/>
            </w:tcBorders>
          </w:tcPr>
          <w:p w14:paraId="79C07562" w14:textId="77777777" w:rsidR="00FF422E" w:rsidRPr="00FF422E" w:rsidRDefault="00FF422E" w:rsidP="001A7F2D">
            <w:pPr>
              <w:suppressAutoHyphens/>
              <w:autoSpaceDE w:val="0"/>
              <w:snapToGrid w:val="0"/>
              <w:spacing w:after="0"/>
              <w:rPr>
                <w:rFonts w:eastAsia="Times New Roman" w:cs="Arial"/>
                <w:color w:val="000000"/>
                <w:szCs w:val="20"/>
                <w:lang w:eastAsia="ar-SA"/>
              </w:rPr>
            </w:pPr>
            <w:r w:rsidRPr="00FF422E">
              <w:rPr>
                <w:rFonts w:eastAsia="Times New Roman" w:cs="Arial"/>
                <w:color w:val="000000"/>
                <w:szCs w:val="20"/>
                <w:lang w:eastAsia="ar-SA"/>
              </w:rPr>
              <w:br/>
              <w:t>Prestaties van de medewerker komen dicht in de buurt bij wat verwacht mag worden op grond van de ontwikkelingslijn.</w:t>
            </w:r>
          </w:p>
        </w:tc>
      </w:tr>
      <w:tr w:rsidR="00FF422E" w:rsidRPr="00FF422E" w14:paraId="1F5048F9" w14:textId="77777777" w:rsidTr="004E7333">
        <w:tc>
          <w:tcPr>
            <w:tcW w:w="1870" w:type="dxa"/>
            <w:tcBorders>
              <w:top w:val="single" w:sz="4" w:space="0" w:color="000000"/>
              <w:left w:val="single" w:sz="4" w:space="0" w:color="000000"/>
              <w:bottom w:val="single" w:sz="4" w:space="0" w:color="000000"/>
            </w:tcBorders>
            <w:shd w:val="clear" w:color="auto" w:fill="C0C0C0"/>
          </w:tcPr>
          <w:p w14:paraId="0B187058" w14:textId="77777777" w:rsidR="00FF422E" w:rsidRPr="00FF422E" w:rsidRDefault="00FF422E" w:rsidP="001A7F2D">
            <w:pPr>
              <w:suppressAutoHyphens/>
              <w:autoSpaceDE w:val="0"/>
              <w:spacing w:after="0"/>
              <w:jc w:val="center"/>
              <w:rPr>
                <w:rFonts w:eastAsia="Times New Roman" w:cs="Arial"/>
                <w:color w:val="000000"/>
                <w:szCs w:val="20"/>
                <w:lang w:eastAsia="ar-SA"/>
              </w:rPr>
            </w:pPr>
            <w:r w:rsidRPr="00FF422E">
              <w:rPr>
                <w:rFonts w:eastAsia="Times New Roman" w:cs="Arial"/>
                <w:b/>
                <w:color w:val="000000"/>
                <w:szCs w:val="20"/>
                <w:lang w:eastAsia="ar-SA"/>
              </w:rPr>
              <w:br/>
              <w:t>MATIG</w:t>
            </w:r>
            <w:r w:rsidRPr="00FF422E">
              <w:rPr>
                <w:rFonts w:eastAsia="Times New Roman" w:cs="Arial"/>
                <w:b/>
                <w:color w:val="000000"/>
                <w:szCs w:val="20"/>
                <w:lang w:eastAsia="ar-SA"/>
              </w:rPr>
              <w:br/>
            </w:r>
          </w:p>
        </w:tc>
        <w:tc>
          <w:tcPr>
            <w:tcW w:w="7696" w:type="dxa"/>
            <w:tcBorders>
              <w:top w:val="single" w:sz="4" w:space="0" w:color="000000"/>
              <w:left w:val="single" w:sz="4" w:space="0" w:color="000000"/>
              <w:bottom w:val="single" w:sz="4" w:space="0" w:color="000000"/>
              <w:right w:val="single" w:sz="4" w:space="0" w:color="000000"/>
            </w:tcBorders>
          </w:tcPr>
          <w:p w14:paraId="439AA8F3" w14:textId="77777777" w:rsidR="00FF422E" w:rsidRPr="00FF422E" w:rsidRDefault="00FF422E" w:rsidP="001A7F2D">
            <w:pPr>
              <w:suppressAutoHyphens/>
              <w:autoSpaceDE w:val="0"/>
              <w:snapToGrid w:val="0"/>
              <w:spacing w:after="0"/>
              <w:rPr>
                <w:rFonts w:eastAsia="Times New Roman" w:cs="Arial"/>
                <w:i/>
                <w:iCs/>
                <w:color w:val="000000"/>
                <w:szCs w:val="20"/>
                <w:lang w:eastAsia="ar-SA"/>
              </w:rPr>
            </w:pPr>
            <w:r w:rsidRPr="00FF422E">
              <w:rPr>
                <w:rFonts w:eastAsia="Times New Roman" w:cs="Arial"/>
                <w:color w:val="000000"/>
                <w:szCs w:val="20"/>
                <w:lang w:eastAsia="ar-SA"/>
              </w:rPr>
              <w:br/>
              <w:t>Prestaties van de medewerker blijven waarneembaar achter t.o.v. wat op grond van een adequate ontwikkeling verwacht mag worden</w:t>
            </w:r>
            <w:r w:rsidRPr="00FF422E">
              <w:rPr>
                <w:rFonts w:eastAsia="Times New Roman" w:cs="Arial"/>
                <w:i/>
                <w:iCs/>
                <w:color w:val="000000"/>
                <w:szCs w:val="20"/>
                <w:lang w:eastAsia="ar-SA"/>
              </w:rPr>
              <w:t>.</w:t>
            </w:r>
          </w:p>
        </w:tc>
      </w:tr>
      <w:tr w:rsidR="00FF422E" w:rsidRPr="00FF422E" w14:paraId="4C357AB5" w14:textId="77777777" w:rsidTr="004E7333">
        <w:tc>
          <w:tcPr>
            <w:tcW w:w="1870" w:type="dxa"/>
            <w:tcBorders>
              <w:top w:val="single" w:sz="4" w:space="0" w:color="000000"/>
              <w:left w:val="single" w:sz="4" w:space="0" w:color="000000"/>
              <w:bottom w:val="single" w:sz="4" w:space="0" w:color="000000"/>
            </w:tcBorders>
            <w:shd w:val="clear" w:color="auto" w:fill="C0C0C0"/>
          </w:tcPr>
          <w:p w14:paraId="660C3200" w14:textId="77777777" w:rsidR="00FF422E" w:rsidRPr="00FF422E" w:rsidRDefault="00FF422E" w:rsidP="001A7F2D">
            <w:pPr>
              <w:suppressAutoHyphens/>
              <w:autoSpaceDE w:val="0"/>
              <w:snapToGrid w:val="0"/>
              <w:spacing w:after="0"/>
              <w:jc w:val="center"/>
              <w:rPr>
                <w:rFonts w:eastAsia="Times New Roman" w:cs="Arial"/>
                <w:color w:val="000000"/>
                <w:szCs w:val="20"/>
                <w:lang w:eastAsia="ar-SA"/>
              </w:rPr>
            </w:pPr>
          </w:p>
          <w:p w14:paraId="7CE71704" w14:textId="77777777" w:rsidR="00FF422E" w:rsidRPr="00FF422E" w:rsidRDefault="00FF422E" w:rsidP="001A7F2D">
            <w:pPr>
              <w:suppressAutoHyphens/>
              <w:autoSpaceDE w:val="0"/>
              <w:spacing w:after="0"/>
              <w:jc w:val="center"/>
              <w:rPr>
                <w:rFonts w:eastAsia="Times New Roman" w:cs="Arial"/>
                <w:b/>
                <w:color w:val="000000"/>
                <w:szCs w:val="20"/>
                <w:lang w:eastAsia="ar-SA"/>
              </w:rPr>
            </w:pPr>
            <w:r w:rsidRPr="00FF422E">
              <w:rPr>
                <w:rFonts w:eastAsia="Times New Roman" w:cs="Arial"/>
                <w:b/>
                <w:color w:val="000000"/>
                <w:szCs w:val="20"/>
                <w:lang w:eastAsia="ar-SA"/>
              </w:rPr>
              <w:t>ONVOLDOENDE</w:t>
            </w:r>
          </w:p>
          <w:p w14:paraId="486AFFAB" w14:textId="77777777" w:rsidR="00FF422E" w:rsidRPr="00FF422E" w:rsidRDefault="00FF422E" w:rsidP="001A7F2D">
            <w:pPr>
              <w:suppressAutoHyphens/>
              <w:autoSpaceDE w:val="0"/>
              <w:spacing w:after="0"/>
              <w:jc w:val="center"/>
              <w:rPr>
                <w:rFonts w:eastAsia="Times New Roman" w:cs="Arial"/>
                <w:color w:val="000000"/>
                <w:szCs w:val="20"/>
                <w:lang w:eastAsia="ar-SA"/>
              </w:rPr>
            </w:pPr>
          </w:p>
        </w:tc>
        <w:tc>
          <w:tcPr>
            <w:tcW w:w="7696" w:type="dxa"/>
            <w:tcBorders>
              <w:top w:val="single" w:sz="4" w:space="0" w:color="000000"/>
              <w:left w:val="single" w:sz="4" w:space="0" w:color="000000"/>
              <w:bottom w:val="single" w:sz="4" w:space="0" w:color="000000"/>
              <w:right w:val="single" w:sz="4" w:space="0" w:color="000000"/>
            </w:tcBorders>
          </w:tcPr>
          <w:p w14:paraId="4BDF2FB1" w14:textId="77777777" w:rsidR="00FF422E" w:rsidRPr="00FF422E" w:rsidRDefault="00FF422E" w:rsidP="001A7F2D">
            <w:pPr>
              <w:suppressAutoHyphens/>
              <w:autoSpaceDE w:val="0"/>
              <w:snapToGrid w:val="0"/>
              <w:spacing w:after="0"/>
              <w:rPr>
                <w:rFonts w:eastAsia="Times New Roman" w:cs="Arial"/>
                <w:color w:val="000000"/>
                <w:szCs w:val="20"/>
                <w:lang w:eastAsia="ar-SA"/>
              </w:rPr>
            </w:pPr>
            <w:r w:rsidRPr="00FF422E">
              <w:rPr>
                <w:rFonts w:eastAsia="Times New Roman" w:cs="Arial"/>
                <w:color w:val="000000"/>
                <w:szCs w:val="20"/>
                <w:lang w:eastAsia="ar-SA"/>
              </w:rPr>
              <w:br/>
              <w:t>Medewerker voldoet volstrekt niet aan de gestelde eisen; prestaties zijn onacceptabel en blijven duidelijk achter op de ontwikkelingslijn.</w:t>
            </w:r>
          </w:p>
        </w:tc>
      </w:tr>
      <w:tr w:rsidR="00FF422E" w:rsidRPr="00FF422E" w14:paraId="1B7C565D" w14:textId="77777777" w:rsidTr="004E7333">
        <w:tc>
          <w:tcPr>
            <w:tcW w:w="1870" w:type="dxa"/>
            <w:tcBorders>
              <w:top w:val="single" w:sz="4" w:space="0" w:color="000000"/>
              <w:left w:val="single" w:sz="4" w:space="0" w:color="000000"/>
              <w:bottom w:val="single" w:sz="4" w:space="0" w:color="000000"/>
            </w:tcBorders>
            <w:shd w:val="clear" w:color="auto" w:fill="C0C0C0"/>
          </w:tcPr>
          <w:p w14:paraId="3AB150B0" w14:textId="77777777" w:rsidR="00FF422E" w:rsidRPr="00FF422E" w:rsidRDefault="00FF422E" w:rsidP="001A7F2D">
            <w:pPr>
              <w:suppressAutoHyphens/>
              <w:autoSpaceDE w:val="0"/>
              <w:snapToGrid w:val="0"/>
              <w:spacing w:after="0"/>
              <w:jc w:val="center"/>
              <w:rPr>
                <w:rFonts w:eastAsia="Times New Roman" w:cs="Arial"/>
                <w:color w:val="000000"/>
                <w:szCs w:val="20"/>
                <w:lang w:eastAsia="ar-SA"/>
              </w:rPr>
            </w:pPr>
          </w:p>
          <w:p w14:paraId="3F714F19" w14:textId="77777777" w:rsidR="00FF422E" w:rsidRPr="00FF422E" w:rsidRDefault="00FF422E" w:rsidP="001A7F2D">
            <w:pPr>
              <w:suppressAutoHyphens/>
              <w:autoSpaceDE w:val="0"/>
              <w:spacing w:after="0"/>
              <w:jc w:val="center"/>
              <w:rPr>
                <w:rFonts w:eastAsia="Times New Roman" w:cs="Arial"/>
                <w:b/>
                <w:color w:val="000000"/>
                <w:szCs w:val="20"/>
                <w:lang w:eastAsia="ar-SA"/>
              </w:rPr>
            </w:pPr>
            <w:r w:rsidRPr="00FF422E">
              <w:rPr>
                <w:rFonts w:eastAsia="Times New Roman" w:cs="Arial"/>
                <w:b/>
                <w:color w:val="000000"/>
                <w:szCs w:val="20"/>
                <w:lang w:eastAsia="ar-SA"/>
              </w:rPr>
              <w:t>NVT</w:t>
            </w:r>
          </w:p>
          <w:p w14:paraId="78F43FC8" w14:textId="77777777" w:rsidR="00FF422E" w:rsidRPr="00FF422E" w:rsidRDefault="00FF422E" w:rsidP="001A7F2D">
            <w:pPr>
              <w:suppressAutoHyphens/>
              <w:autoSpaceDE w:val="0"/>
              <w:spacing w:after="0"/>
              <w:jc w:val="center"/>
              <w:rPr>
                <w:rFonts w:eastAsia="Times New Roman" w:cs="Arial"/>
                <w:color w:val="000000"/>
                <w:szCs w:val="20"/>
                <w:lang w:eastAsia="ar-SA"/>
              </w:rPr>
            </w:pPr>
          </w:p>
        </w:tc>
        <w:tc>
          <w:tcPr>
            <w:tcW w:w="7696" w:type="dxa"/>
            <w:tcBorders>
              <w:top w:val="single" w:sz="4" w:space="0" w:color="000000"/>
              <w:left w:val="single" w:sz="4" w:space="0" w:color="000000"/>
              <w:bottom w:val="single" w:sz="4" w:space="0" w:color="000000"/>
              <w:right w:val="single" w:sz="4" w:space="0" w:color="000000"/>
            </w:tcBorders>
          </w:tcPr>
          <w:p w14:paraId="4D3FC35B" w14:textId="77777777" w:rsidR="00FF422E" w:rsidRPr="00FF422E" w:rsidRDefault="00FF422E" w:rsidP="001A7F2D">
            <w:pPr>
              <w:suppressAutoHyphens/>
              <w:autoSpaceDE w:val="0"/>
              <w:snapToGrid w:val="0"/>
              <w:spacing w:after="0"/>
              <w:rPr>
                <w:rFonts w:eastAsia="Times New Roman" w:cs="Arial"/>
                <w:color w:val="000000"/>
                <w:szCs w:val="20"/>
                <w:lang w:eastAsia="ar-SA"/>
              </w:rPr>
            </w:pPr>
            <w:r w:rsidRPr="00FF422E">
              <w:rPr>
                <w:rFonts w:eastAsia="Times New Roman" w:cs="Arial"/>
                <w:color w:val="000000"/>
                <w:szCs w:val="20"/>
                <w:lang w:eastAsia="ar-SA"/>
              </w:rPr>
              <w:br/>
              <w:t>Niet van toepassing.</w:t>
            </w:r>
          </w:p>
          <w:p w14:paraId="223662E3" w14:textId="77777777" w:rsidR="00FF422E" w:rsidRPr="00FF422E" w:rsidRDefault="00FF422E" w:rsidP="001A7F2D">
            <w:pPr>
              <w:suppressAutoHyphens/>
              <w:autoSpaceDE w:val="0"/>
              <w:spacing w:after="0"/>
              <w:rPr>
                <w:rFonts w:eastAsia="Times New Roman" w:cs="Arial"/>
                <w:color w:val="000000"/>
                <w:szCs w:val="20"/>
                <w:lang w:eastAsia="ar-SA"/>
              </w:rPr>
            </w:pPr>
          </w:p>
        </w:tc>
      </w:tr>
    </w:tbl>
    <w:p w14:paraId="0C09F499" w14:textId="77777777" w:rsidR="00FF422E" w:rsidRPr="00FF422E" w:rsidRDefault="00FF422E" w:rsidP="00FF422E">
      <w:pPr>
        <w:suppressAutoHyphens/>
        <w:autoSpaceDE w:val="0"/>
        <w:spacing w:after="0"/>
        <w:rPr>
          <w:rFonts w:asciiTheme="minorHAnsi" w:eastAsia="Times New Roman" w:hAnsiTheme="minorHAnsi" w:cs="Times New Roman"/>
          <w:szCs w:val="20"/>
          <w:lang w:eastAsia="ar-SA"/>
        </w:rPr>
      </w:pPr>
    </w:p>
    <w:p w14:paraId="74F937A5" w14:textId="77777777" w:rsidR="00716AF9" w:rsidRDefault="00716AF9" w:rsidP="00871F3F">
      <w:pPr>
        <w:pStyle w:val="Plattetekst"/>
      </w:pPr>
      <w:r>
        <w:tab/>
      </w:r>
    </w:p>
    <w:p w14:paraId="17D89946" w14:textId="77777777" w:rsidR="00716AF9" w:rsidRDefault="00716AF9" w:rsidP="00871F3F">
      <w:pPr>
        <w:pStyle w:val="Plattetekst"/>
      </w:pPr>
    </w:p>
    <w:p w14:paraId="6B7CCE4C" w14:textId="77777777" w:rsidR="00080E94" w:rsidRDefault="00080E94">
      <w:pPr>
        <w:spacing w:line="276" w:lineRule="auto"/>
        <w:rPr>
          <w:b/>
          <w:sz w:val="24"/>
          <w:szCs w:val="24"/>
        </w:rPr>
      </w:pPr>
      <w:r>
        <w:rPr>
          <w:b/>
          <w:sz w:val="24"/>
          <w:szCs w:val="24"/>
        </w:rPr>
        <w:br w:type="page"/>
      </w:r>
    </w:p>
    <w:p w14:paraId="2E031878" w14:textId="77777777" w:rsidR="00E0606B" w:rsidRDefault="00716AF9" w:rsidP="00871F3F">
      <w:pPr>
        <w:pStyle w:val="Plattetekst"/>
      </w:pPr>
      <w:r w:rsidRPr="00B9259C">
        <w:rPr>
          <w:b/>
          <w:color w:val="E36C0A" w:themeColor="accent6" w:themeShade="BF"/>
          <w:sz w:val="24"/>
          <w:szCs w:val="24"/>
        </w:rPr>
        <w:lastRenderedPageBreak/>
        <w:t>12.</w:t>
      </w:r>
      <w:r w:rsidRPr="00B9259C">
        <w:rPr>
          <w:b/>
          <w:color w:val="E36C0A" w:themeColor="accent6" w:themeShade="BF"/>
          <w:sz w:val="24"/>
          <w:szCs w:val="24"/>
        </w:rPr>
        <w:tab/>
      </w:r>
      <w:r w:rsidR="00871F3F" w:rsidRPr="00B9259C">
        <w:rPr>
          <w:b/>
          <w:color w:val="E36C0A" w:themeColor="accent6" w:themeShade="BF"/>
          <w:sz w:val="24"/>
          <w:szCs w:val="24"/>
        </w:rPr>
        <w:t>Stagiairs</w:t>
      </w:r>
      <w:r w:rsidR="00871F3F" w:rsidRPr="00B9259C">
        <w:rPr>
          <w:b/>
          <w:color w:val="E36C0A" w:themeColor="accent6" w:themeShade="BF"/>
          <w:sz w:val="24"/>
          <w:szCs w:val="24"/>
        </w:rPr>
        <w:br/>
      </w:r>
    </w:p>
    <w:p w14:paraId="47CE8BC9" w14:textId="77777777" w:rsidR="00871F3F" w:rsidRDefault="00871F3F" w:rsidP="00871F3F">
      <w:pPr>
        <w:pStyle w:val="Plattetekst"/>
      </w:pPr>
      <w:r>
        <w:t xml:space="preserve">Met een stagiair wordt een stageovereenkomst gesloten. De stagiair ontvangt een vergoeding conform de geldende cao. </w:t>
      </w:r>
    </w:p>
    <w:p w14:paraId="59D56FD7" w14:textId="77777777" w:rsidR="00871F3F" w:rsidRPr="00871F3F" w:rsidRDefault="00871F3F" w:rsidP="00871F3F">
      <w:pPr>
        <w:pStyle w:val="Plattetekst"/>
      </w:pPr>
    </w:p>
    <w:p w14:paraId="6C30726E" w14:textId="77777777" w:rsidR="00080E94" w:rsidRDefault="00080E94">
      <w:pPr>
        <w:spacing w:line="276" w:lineRule="auto"/>
        <w:rPr>
          <w:rFonts w:cs="Arial"/>
          <w:b/>
          <w:sz w:val="24"/>
          <w:szCs w:val="24"/>
        </w:rPr>
      </w:pPr>
      <w:r>
        <w:rPr>
          <w:rFonts w:cs="Arial"/>
          <w:b/>
          <w:sz w:val="24"/>
          <w:szCs w:val="24"/>
        </w:rPr>
        <w:br w:type="page"/>
      </w:r>
    </w:p>
    <w:p w14:paraId="19A2D24F" w14:textId="77777777" w:rsidR="00EE36F7" w:rsidRPr="00B9259C" w:rsidRDefault="003B1155" w:rsidP="005C4001">
      <w:pPr>
        <w:tabs>
          <w:tab w:val="left" w:pos="540"/>
        </w:tabs>
        <w:rPr>
          <w:rFonts w:cs="Arial"/>
          <w:b/>
          <w:color w:val="E36C0A" w:themeColor="accent6" w:themeShade="BF"/>
          <w:sz w:val="24"/>
          <w:szCs w:val="24"/>
        </w:rPr>
      </w:pPr>
      <w:r w:rsidRPr="00B9259C">
        <w:rPr>
          <w:rFonts w:cs="Arial"/>
          <w:b/>
          <w:color w:val="E36C0A" w:themeColor="accent6" w:themeShade="BF"/>
          <w:sz w:val="24"/>
          <w:szCs w:val="24"/>
        </w:rPr>
        <w:lastRenderedPageBreak/>
        <w:t>1</w:t>
      </w:r>
      <w:r w:rsidR="00716AF9" w:rsidRPr="00B9259C">
        <w:rPr>
          <w:rFonts w:cs="Arial"/>
          <w:b/>
          <w:color w:val="E36C0A" w:themeColor="accent6" w:themeShade="BF"/>
          <w:sz w:val="24"/>
          <w:szCs w:val="24"/>
        </w:rPr>
        <w:t>3</w:t>
      </w:r>
      <w:r w:rsidRPr="00B9259C">
        <w:rPr>
          <w:rFonts w:cs="Arial"/>
          <w:b/>
          <w:color w:val="E36C0A" w:themeColor="accent6" w:themeShade="BF"/>
          <w:sz w:val="24"/>
          <w:szCs w:val="24"/>
        </w:rPr>
        <w:t>.</w:t>
      </w:r>
      <w:r w:rsidRPr="00B9259C">
        <w:rPr>
          <w:rFonts w:cs="Arial"/>
          <w:b/>
          <w:color w:val="E36C0A" w:themeColor="accent6" w:themeShade="BF"/>
          <w:sz w:val="24"/>
          <w:szCs w:val="24"/>
        </w:rPr>
        <w:tab/>
      </w:r>
      <w:r w:rsidRPr="00B9259C">
        <w:rPr>
          <w:rFonts w:cs="Arial"/>
          <w:b/>
          <w:color w:val="E36C0A" w:themeColor="accent6" w:themeShade="BF"/>
          <w:sz w:val="24"/>
          <w:szCs w:val="24"/>
        </w:rPr>
        <w:tab/>
        <w:t>Ongewenst gedrag</w:t>
      </w:r>
    </w:p>
    <w:p w14:paraId="166AED34" w14:textId="05EE4666" w:rsidR="003B1155" w:rsidRPr="003B1155" w:rsidRDefault="003B1155" w:rsidP="003B1155">
      <w:pPr>
        <w:tabs>
          <w:tab w:val="left" w:pos="540"/>
        </w:tabs>
        <w:rPr>
          <w:rFonts w:cs="Arial"/>
          <w:szCs w:val="20"/>
        </w:rPr>
      </w:pPr>
      <w:r w:rsidRPr="003B1155">
        <w:rPr>
          <w:rFonts w:cs="Arial"/>
          <w:szCs w:val="20"/>
        </w:rPr>
        <w:t xml:space="preserve">Wederzijds respect en loyaliteit zijn uitgangspunten in het HR-beleid van </w:t>
      </w:r>
      <w:r w:rsidR="002340CA">
        <w:rPr>
          <w:rFonts w:cs="Arial"/>
          <w:szCs w:val="20"/>
        </w:rPr>
        <w:t>[BEDRIJFSNAAM]</w:t>
      </w:r>
      <w:r w:rsidRPr="003B1155">
        <w:rPr>
          <w:rFonts w:cs="Arial"/>
          <w:szCs w:val="20"/>
        </w:rPr>
        <w:t>. Ongewenst gedrag als discriminatie, geweld en ongewenste intimiteiten worden dan ook niet getolereerd. Deze gedragscode geeft informatie over wat er onder ongewenst gedrag wordt verstaan en hoe er in voorkomende gevallen gehandeld kan worden.</w:t>
      </w:r>
    </w:p>
    <w:p w14:paraId="1F1AA8D4" w14:textId="77777777" w:rsidR="003B1155" w:rsidRPr="003B1155" w:rsidRDefault="003B1155" w:rsidP="003B1155">
      <w:pPr>
        <w:tabs>
          <w:tab w:val="left" w:pos="540"/>
        </w:tabs>
        <w:rPr>
          <w:rFonts w:cs="Arial"/>
          <w:szCs w:val="20"/>
        </w:rPr>
      </w:pPr>
      <w:r w:rsidRPr="003B1155">
        <w:rPr>
          <w:rFonts w:cs="Arial"/>
          <w:b/>
          <w:szCs w:val="20"/>
        </w:rPr>
        <w:t>Wat is ongewenst gedrag?</w:t>
      </w:r>
      <w:r>
        <w:rPr>
          <w:rFonts w:cs="Arial"/>
          <w:b/>
          <w:szCs w:val="20"/>
        </w:rPr>
        <w:br/>
      </w:r>
      <w:r w:rsidRPr="003B1155">
        <w:rPr>
          <w:rFonts w:cs="Arial"/>
          <w:szCs w:val="20"/>
        </w:rPr>
        <w:t xml:space="preserve">Onder ongewenst gedrag worden alle vormen van gedragingen en opmerkingen verstaan die door de ontvanger als ongewenst, intimiderend en/of kwetsend worden opgevat. Het gaat dus om het gevoel dat het gedrag of de opmerking bij de ontvanger </w:t>
      </w:r>
      <w:r w:rsidR="00AD7800" w:rsidRPr="003B1155">
        <w:rPr>
          <w:rFonts w:cs="Arial"/>
          <w:szCs w:val="20"/>
        </w:rPr>
        <w:t>teweegbrengt</w:t>
      </w:r>
      <w:r w:rsidRPr="003B1155">
        <w:rPr>
          <w:rFonts w:cs="Arial"/>
          <w:szCs w:val="20"/>
        </w:rPr>
        <w:t>.</w:t>
      </w:r>
    </w:p>
    <w:p w14:paraId="5CCB84B0" w14:textId="77777777" w:rsidR="003B1155" w:rsidRPr="003B1155" w:rsidRDefault="003B1155" w:rsidP="003B1155">
      <w:pPr>
        <w:tabs>
          <w:tab w:val="left" w:pos="540"/>
        </w:tabs>
        <w:rPr>
          <w:rFonts w:cs="Arial"/>
          <w:szCs w:val="20"/>
        </w:rPr>
      </w:pPr>
      <w:r w:rsidRPr="003B1155">
        <w:rPr>
          <w:rFonts w:cs="Arial"/>
          <w:szCs w:val="20"/>
        </w:rPr>
        <w:t>Voorbeelden van ongewenst gedrag:</w:t>
      </w:r>
    </w:p>
    <w:p w14:paraId="06AE2C35" w14:textId="77777777" w:rsidR="003B1155" w:rsidRPr="003B1155" w:rsidRDefault="003B1155" w:rsidP="00B57449">
      <w:pPr>
        <w:pStyle w:val="Geenafstand"/>
        <w:numPr>
          <w:ilvl w:val="0"/>
          <w:numId w:val="45"/>
        </w:numPr>
      </w:pPr>
      <w:r w:rsidRPr="003B1155">
        <w:t>Gewelddadig gedrag (al dan niet rechtstreeks</w:t>
      </w:r>
      <w:r>
        <w:t xml:space="preserve"> gericht)</w:t>
      </w:r>
      <w:r w:rsidR="00B615CC">
        <w:t>.</w:t>
      </w:r>
    </w:p>
    <w:p w14:paraId="62E29FAE" w14:textId="77777777" w:rsidR="003B1155" w:rsidRPr="003B1155" w:rsidRDefault="003B1155" w:rsidP="00B57449">
      <w:pPr>
        <w:pStyle w:val="Geenafstand"/>
        <w:numPr>
          <w:ilvl w:val="0"/>
          <w:numId w:val="45"/>
        </w:numPr>
      </w:pPr>
      <w:r>
        <w:t>Discriminerende opmerkingen</w:t>
      </w:r>
      <w:r w:rsidR="00B615CC">
        <w:t>.</w:t>
      </w:r>
    </w:p>
    <w:p w14:paraId="2B14B96B" w14:textId="77777777" w:rsidR="003B1155" w:rsidRPr="003B1155" w:rsidRDefault="003B1155" w:rsidP="00B57449">
      <w:pPr>
        <w:pStyle w:val="Geenafstand"/>
        <w:numPr>
          <w:ilvl w:val="0"/>
          <w:numId w:val="45"/>
        </w:numPr>
      </w:pPr>
      <w:r w:rsidRPr="003B1155">
        <w:t xml:space="preserve">Ongewenste aanrakingen of </w:t>
      </w:r>
    </w:p>
    <w:p w14:paraId="551A043A" w14:textId="77777777" w:rsidR="003B1155" w:rsidRPr="003B1155" w:rsidRDefault="003B1155" w:rsidP="00B57449">
      <w:pPr>
        <w:pStyle w:val="Geenafstand"/>
        <w:numPr>
          <w:ilvl w:val="0"/>
          <w:numId w:val="45"/>
        </w:numPr>
      </w:pPr>
      <w:r w:rsidRPr="003B1155">
        <w:t>Seksueel getinte opmerkingen.</w:t>
      </w:r>
    </w:p>
    <w:p w14:paraId="62211469" w14:textId="14CF7D85" w:rsidR="003B1155" w:rsidRPr="003B1155" w:rsidRDefault="003B1155" w:rsidP="003B1155">
      <w:pPr>
        <w:pStyle w:val="Plattetekst"/>
        <w:rPr>
          <w:rFonts w:cs="Arial"/>
          <w:szCs w:val="20"/>
        </w:rPr>
      </w:pPr>
      <w:r>
        <w:rPr>
          <w:b/>
        </w:rPr>
        <w:br/>
      </w:r>
      <w:r w:rsidRPr="003B1155">
        <w:rPr>
          <w:b/>
        </w:rPr>
        <w:t xml:space="preserve">Wat kan ik </w:t>
      </w:r>
      <w:r w:rsidR="002340CA" w:rsidRPr="003B1155">
        <w:rPr>
          <w:b/>
        </w:rPr>
        <w:t>eraan</w:t>
      </w:r>
      <w:r w:rsidRPr="003B1155">
        <w:rPr>
          <w:b/>
        </w:rPr>
        <w:t xml:space="preserve"> doen?</w:t>
      </w:r>
      <w:r w:rsidRPr="003B1155">
        <w:rPr>
          <w:b/>
        </w:rPr>
        <w:br/>
      </w:r>
      <w:r w:rsidRPr="003B1155">
        <w:rPr>
          <w:rFonts w:cs="Arial"/>
          <w:szCs w:val="20"/>
        </w:rPr>
        <w:t>Blijf er niet mee rondlopen, maar praat erover! Neem een collega, leidinggevende of HR in vertrouwen. Samen met de leidinggevende en/of HR kunnen de aard en ernst van de situatie vertrouwelijk worden besproken en de mogelijke vervolgstappen worden afgewogen.</w:t>
      </w:r>
    </w:p>
    <w:p w14:paraId="2A18FD34" w14:textId="77777777" w:rsidR="003B1155" w:rsidRPr="003B1155" w:rsidRDefault="003B1155" w:rsidP="003B1155">
      <w:pPr>
        <w:tabs>
          <w:tab w:val="left" w:pos="540"/>
        </w:tabs>
        <w:rPr>
          <w:rFonts w:cs="Arial"/>
          <w:szCs w:val="20"/>
        </w:rPr>
      </w:pPr>
      <w:r w:rsidRPr="003B1155">
        <w:rPr>
          <w:rFonts w:cs="Arial"/>
          <w:b/>
          <w:szCs w:val="20"/>
        </w:rPr>
        <w:t>Vertrouwenspersoon</w:t>
      </w:r>
      <w:r>
        <w:rPr>
          <w:rFonts w:cs="Arial"/>
          <w:b/>
          <w:szCs w:val="20"/>
        </w:rPr>
        <w:br/>
      </w:r>
      <w:r w:rsidRPr="003B1155">
        <w:rPr>
          <w:rFonts w:cs="Arial"/>
          <w:szCs w:val="20"/>
        </w:rPr>
        <w:t>Neemt een hulpvrager/-vraagster liever een persoon buiten de organisatie in vertrouwen</w:t>
      </w:r>
      <w:r w:rsidR="00787CD4">
        <w:rPr>
          <w:rFonts w:cs="Arial"/>
          <w:szCs w:val="20"/>
        </w:rPr>
        <w:t>, dan</w:t>
      </w:r>
      <w:r w:rsidRPr="003B1155">
        <w:rPr>
          <w:rFonts w:cs="Arial"/>
          <w:szCs w:val="20"/>
        </w:rPr>
        <w:t xml:space="preserve"> is er via de Arbodienst een professionele vertrouwenspersoon aangesteld waar altijd vertrouwelijk contact mee kan worden opgenomen voor advies en hulp. De naam van de vertrouwenspersoon is verkrijgbaar bij de afdeling HR.</w:t>
      </w:r>
    </w:p>
    <w:p w14:paraId="1BB66D70" w14:textId="77777777" w:rsidR="003B1155" w:rsidRPr="003B1155" w:rsidRDefault="003B1155" w:rsidP="003B1155">
      <w:pPr>
        <w:tabs>
          <w:tab w:val="left" w:pos="540"/>
        </w:tabs>
        <w:rPr>
          <w:rFonts w:cs="Arial"/>
          <w:szCs w:val="20"/>
        </w:rPr>
      </w:pPr>
      <w:r w:rsidRPr="003B1155">
        <w:rPr>
          <w:rFonts w:cs="Arial"/>
          <w:szCs w:val="20"/>
        </w:rPr>
        <w:t>Overigens kan ook de aangeklaagde zich laten bijstaan door een vertrouwenspersoon.</w:t>
      </w:r>
    </w:p>
    <w:p w14:paraId="40912858" w14:textId="77777777" w:rsidR="003B1155" w:rsidRDefault="003B1155" w:rsidP="003B1155">
      <w:pPr>
        <w:tabs>
          <w:tab w:val="left" w:pos="540"/>
        </w:tabs>
        <w:rPr>
          <w:rFonts w:cs="Arial"/>
          <w:szCs w:val="20"/>
        </w:rPr>
      </w:pPr>
      <w:r w:rsidRPr="003B1155">
        <w:rPr>
          <w:rFonts w:cs="Arial"/>
          <w:szCs w:val="20"/>
          <w:u w:val="single"/>
        </w:rPr>
        <w:t>Taken vertrouwenspersoon</w:t>
      </w:r>
      <w:r>
        <w:rPr>
          <w:rFonts w:cs="Arial"/>
          <w:szCs w:val="20"/>
          <w:u w:val="single"/>
        </w:rPr>
        <w:t>:</w:t>
      </w:r>
      <w:r>
        <w:rPr>
          <w:rFonts w:cs="Arial"/>
          <w:szCs w:val="20"/>
          <w:u w:val="single"/>
        </w:rPr>
        <w:br/>
      </w:r>
      <w:r w:rsidRPr="003B1155">
        <w:rPr>
          <w:rFonts w:cs="Arial"/>
          <w:szCs w:val="20"/>
        </w:rPr>
        <w:t>De vertrouwenspersoon heeft een ondersteunende, adviserende en bemiddelende taak en behandelt alle ontvangen informatie strikt vertrouwelijk. Hij/zij onderneemt uitsluitend actie op verzoek van de hulpvrager/-vraagster.</w:t>
      </w:r>
    </w:p>
    <w:p w14:paraId="1BC59CD3" w14:textId="77777777" w:rsidR="003B1155" w:rsidRPr="003B1155" w:rsidRDefault="003B1155" w:rsidP="003B1155">
      <w:pPr>
        <w:tabs>
          <w:tab w:val="left" w:pos="540"/>
        </w:tabs>
        <w:rPr>
          <w:rFonts w:cs="Arial"/>
          <w:szCs w:val="20"/>
          <w:u w:val="single"/>
        </w:rPr>
      </w:pPr>
      <w:r w:rsidRPr="003B1155">
        <w:t>De taken van de vertrouwenspersoon bestaan in eerste instantie uit:</w:t>
      </w:r>
    </w:p>
    <w:p w14:paraId="071E10DD" w14:textId="77777777" w:rsidR="003B1155" w:rsidRPr="003B1155" w:rsidRDefault="003B1155" w:rsidP="00B57449">
      <w:pPr>
        <w:pStyle w:val="Geenafstand"/>
        <w:numPr>
          <w:ilvl w:val="0"/>
          <w:numId w:val="46"/>
        </w:numPr>
      </w:pPr>
      <w:proofErr w:type="gramStart"/>
      <w:r>
        <w:t>een</w:t>
      </w:r>
      <w:proofErr w:type="gramEnd"/>
      <w:r>
        <w:t xml:space="preserve"> luisterend oor bieden</w:t>
      </w:r>
      <w:r w:rsidR="00B615CC">
        <w:t>.</w:t>
      </w:r>
    </w:p>
    <w:p w14:paraId="2779A955" w14:textId="77777777" w:rsidR="003B1155" w:rsidRPr="003B1155" w:rsidRDefault="003B1155" w:rsidP="00B57449">
      <w:pPr>
        <w:pStyle w:val="Geenafstand"/>
        <w:numPr>
          <w:ilvl w:val="0"/>
          <w:numId w:val="46"/>
        </w:numPr>
      </w:pPr>
      <w:proofErr w:type="gramStart"/>
      <w:r>
        <w:t>advisering</w:t>
      </w:r>
      <w:proofErr w:type="gramEnd"/>
      <w:r>
        <w:t xml:space="preserve"> over verdere stappen</w:t>
      </w:r>
      <w:r w:rsidR="00B615CC">
        <w:t>.</w:t>
      </w:r>
    </w:p>
    <w:p w14:paraId="0161DA74" w14:textId="77777777" w:rsidR="003B1155" w:rsidRPr="003B1155" w:rsidRDefault="003B1155" w:rsidP="00B57449">
      <w:pPr>
        <w:pStyle w:val="Geenafstand"/>
        <w:numPr>
          <w:ilvl w:val="0"/>
          <w:numId w:val="46"/>
        </w:numPr>
      </w:pPr>
      <w:proofErr w:type="gramStart"/>
      <w:r w:rsidRPr="003B1155">
        <w:t>doorverwij</w:t>
      </w:r>
      <w:r>
        <w:t>zing</w:t>
      </w:r>
      <w:proofErr w:type="gramEnd"/>
      <w:r>
        <w:t xml:space="preserve"> naar externe hulpverleners</w:t>
      </w:r>
      <w:r w:rsidR="00B615CC">
        <w:t>.</w:t>
      </w:r>
    </w:p>
    <w:p w14:paraId="22064CF0" w14:textId="77777777" w:rsidR="003B1155" w:rsidRPr="003B1155" w:rsidRDefault="003B1155" w:rsidP="00B57449">
      <w:pPr>
        <w:pStyle w:val="Geenafstand"/>
        <w:numPr>
          <w:ilvl w:val="0"/>
          <w:numId w:val="46"/>
        </w:numPr>
      </w:pPr>
      <w:proofErr w:type="gramStart"/>
      <w:r w:rsidRPr="003B1155">
        <w:t>bemiddeling</w:t>
      </w:r>
      <w:proofErr w:type="gramEnd"/>
      <w:r w:rsidRPr="003B1155">
        <w:t xml:space="preserve"> tussen de betrokkenen.  </w:t>
      </w:r>
    </w:p>
    <w:p w14:paraId="66C260E3" w14:textId="77777777" w:rsidR="001F21F0" w:rsidRDefault="003B1155" w:rsidP="003B1155">
      <w:pPr>
        <w:tabs>
          <w:tab w:val="left" w:pos="540"/>
        </w:tabs>
        <w:rPr>
          <w:rFonts w:cs="Arial"/>
          <w:szCs w:val="20"/>
        </w:rPr>
      </w:pPr>
      <w:r>
        <w:rPr>
          <w:rFonts w:cs="Arial"/>
          <w:b/>
          <w:szCs w:val="20"/>
        </w:rPr>
        <w:br/>
      </w:r>
      <w:r w:rsidRPr="003B1155">
        <w:rPr>
          <w:rFonts w:cs="Arial"/>
          <w:szCs w:val="20"/>
        </w:rPr>
        <w:t xml:space="preserve">N.B. Voordat de vertrouwenspersoon de aangeklaagde aanspreekt, moet hij/zij het ernstige vermoeden hebben dat de beschuldigingen op een grond van waarheid berusten.  </w:t>
      </w:r>
    </w:p>
    <w:p w14:paraId="4A0BD7AB" w14:textId="77777777" w:rsidR="001F21F0" w:rsidRDefault="001F21F0" w:rsidP="001F21F0">
      <w:pPr>
        <w:pStyle w:val="Plattetekst"/>
      </w:pPr>
      <w:r>
        <w:br w:type="page"/>
      </w:r>
    </w:p>
    <w:p w14:paraId="435D8C45" w14:textId="77777777" w:rsidR="003B1155" w:rsidRPr="003B1155" w:rsidRDefault="003B1155" w:rsidP="003B1155">
      <w:pPr>
        <w:tabs>
          <w:tab w:val="left" w:pos="540"/>
        </w:tabs>
        <w:rPr>
          <w:rFonts w:cs="Arial"/>
          <w:szCs w:val="20"/>
        </w:rPr>
      </w:pPr>
      <w:r w:rsidRPr="003B1155">
        <w:rPr>
          <w:rFonts w:cs="Arial"/>
          <w:b/>
          <w:szCs w:val="20"/>
        </w:rPr>
        <w:lastRenderedPageBreak/>
        <w:t>Directeur/HR inlichten</w:t>
      </w:r>
      <w:r>
        <w:rPr>
          <w:rFonts w:cs="Arial"/>
          <w:b/>
          <w:szCs w:val="20"/>
        </w:rPr>
        <w:br/>
      </w:r>
      <w:r w:rsidRPr="003B1155">
        <w:rPr>
          <w:rFonts w:cs="Arial"/>
          <w:szCs w:val="20"/>
        </w:rPr>
        <w:t xml:space="preserve">Lukt het de vertrouwenspersoon niet om het probleem naar tevredenheid op te lossen? Dan kan de hulpvrager/-vraagster de vertrouwenspersoon vragen om de directeur/HR </w:t>
      </w:r>
      <w:r w:rsidR="00787CD4">
        <w:rPr>
          <w:rFonts w:cs="Arial"/>
          <w:szCs w:val="20"/>
        </w:rPr>
        <w:t xml:space="preserve">in te lichten over de situatie </w:t>
      </w:r>
      <w:r w:rsidRPr="003B1155">
        <w:rPr>
          <w:rFonts w:cs="Arial"/>
          <w:szCs w:val="20"/>
        </w:rPr>
        <w:t xml:space="preserve">om zo gezamenlijk tot een oplossing te komen. </w:t>
      </w:r>
    </w:p>
    <w:p w14:paraId="76DB020A" w14:textId="77777777" w:rsidR="003B1155" w:rsidRPr="003B1155" w:rsidRDefault="003B1155" w:rsidP="003B1155">
      <w:pPr>
        <w:tabs>
          <w:tab w:val="left" w:pos="540"/>
        </w:tabs>
        <w:rPr>
          <w:rFonts w:cs="Arial"/>
          <w:szCs w:val="20"/>
        </w:rPr>
      </w:pPr>
      <w:r w:rsidRPr="003B1155">
        <w:rPr>
          <w:rFonts w:cs="Arial"/>
          <w:szCs w:val="20"/>
        </w:rPr>
        <w:t>Daartoe zal de directeur/HR de aangeklaagde horen. De vertrouwenspersoon blijft ook in deze fase de hulpvrager/-vraagster ondersteunen.</w:t>
      </w:r>
    </w:p>
    <w:p w14:paraId="4AEA24B4" w14:textId="77777777" w:rsidR="003B1155" w:rsidRPr="00E63642" w:rsidRDefault="00E1575F" w:rsidP="00E63642">
      <w:pPr>
        <w:pStyle w:val="Geenafstand"/>
        <w:rPr>
          <w:b/>
        </w:rPr>
      </w:pPr>
      <w:r>
        <w:rPr>
          <w:b/>
        </w:rPr>
        <w:br/>
      </w:r>
      <w:r w:rsidR="003B1155" w:rsidRPr="00E63642">
        <w:rPr>
          <w:b/>
        </w:rPr>
        <w:t>Sancties</w:t>
      </w:r>
    </w:p>
    <w:p w14:paraId="138EFCF6" w14:textId="77777777" w:rsidR="00EE36F7" w:rsidRDefault="003B1155" w:rsidP="00E63642">
      <w:pPr>
        <w:pStyle w:val="Geenafstand"/>
      </w:pPr>
      <w:r w:rsidRPr="00E63642">
        <w:t>Wanneer een klacht over ongewenst gedrag gegrond blijkt te zijn, dan kan de aangeklaagde een waarschuwing, disciplinaire maatregel of, in het uiterste geval, ontslag (artikel 7:678 BW) krijgen.</w:t>
      </w:r>
    </w:p>
    <w:p w14:paraId="6F8B2E99" w14:textId="77777777" w:rsidR="007731E5" w:rsidRDefault="007731E5">
      <w:pPr>
        <w:spacing w:line="276" w:lineRule="auto"/>
      </w:pPr>
      <w:r>
        <w:br w:type="page"/>
      </w:r>
    </w:p>
    <w:p w14:paraId="49879D7D" w14:textId="77777777" w:rsidR="007731E5" w:rsidRPr="007731E5" w:rsidRDefault="007731E5" w:rsidP="00E63642">
      <w:pPr>
        <w:pStyle w:val="Geenafstand"/>
        <w:rPr>
          <w:b/>
          <w:sz w:val="24"/>
          <w:szCs w:val="24"/>
        </w:rPr>
      </w:pPr>
      <w:r w:rsidRPr="00B9259C">
        <w:rPr>
          <w:b/>
          <w:color w:val="E36C0A" w:themeColor="accent6" w:themeShade="BF"/>
          <w:sz w:val="24"/>
          <w:szCs w:val="24"/>
        </w:rPr>
        <w:lastRenderedPageBreak/>
        <w:t>1</w:t>
      </w:r>
      <w:r w:rsidR="00080E94" w:rsidRPr="00B9259C">
        <w:rPr>
          <w:b/>
          <w:color w:val="E36C0A" w:themeColor="accent6" w:themeShade="BF"/>
          <w:sz w:val="24"/>
          <w:szCs w:val="24"/>
        </w:rPr>
        <w:t>4</w:t>
      </w:r>
      <w:r w:rsidRPr="00B9259C">
        <w:rPr>
          <w:b/>
          <w:color w:val="E36C0A" w:themeColor="accent6" w:themeShade="BF"/>
          <w:sz w:val="24"/>
          <w:szCs w:val="24"/>
        </w:rPr>
        <w:t>.</w:t>
      </w:r>
      <w:r w:rsidRPr="00B9259C">
        <w:rPr>
          <w:b/>
          <w:color w:val="E36C0A" w:themeColor="accent6" w:themeShade="BF"/>
          <w:sz w:val="24"/>
          <w:szCs w:val="24"/>
        </w:rPr>
        <w:tab/>
        <w:t>Belangrijke telefoonnummers</w:t>
      </w:r>
      <w:r w:rsidRPr="00B9259C">
        <w:rPr>
          <w:b/>
          <w:color w:val="E36C0A" w:themeColor="accent6" w:themeShade="BF"/>
          <w:sz w:val="24"/>
          <w:szCs w:val="24"/>
        </w:rPr>
        <w:br/>
      </w:r>
    </w:p>
    <w:p w14:paraId="261EABBF" w14:textId="770F137B" w:rsidR="007731E5" w:rsidRDefault="00F32104">
      <w:pPr>
        <w:spacing w:line="276" w:lineRule="auto"/>
      </w:pPr>
      <w:r>
        <w:tab/>
      </w:r>
      <w:r>
        <w:tab/>
      </w:r>
      <w:r>
        <w:tab/>
      </w:r>
      <w:r>
        <w:tab/>
      </w:r>
      <w:r>
        <w:br/>
      </w:r>
    </w:p>
    <w:p w14:paraId="01AF8F63" w14:textId="77777777" w:rsidR="007731E5" w:rsidRPr="007731E5" w:rsidRDefault="007731E5" w:rsidP="007731E5">
      <w:pPr>
        <w:pStyle w:val="Plattetekst"/>
      </w:pPr>
    </w:p>
    <w:p w14:paraId="471C8A01" w14:textId="68B0E314" w:rsidR="00E63642" w:rsidRDefault="00E63642">
      <w:pPr>
        <w:spacing w:line="276" w:lineRule="auto"/>
      </w:pPr>
    </w:p>
    <w:sectPr w:rsidR="00E63642" w:rsidSect="00E91860">
      <w:headerReference w:type="default" r:id="rId13"/>
      <w:footerReference w:type="default" r:id="rId14"/>
      <w:pgSz w:w="11906" w:h="16838"/>
      <w:pgMar w:top="1797" w:right="1134" w:bottom="1258" w:left="1134" w:header="35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F9907" w14:textId="77777777" w:rsidR="00275923" w:rsidRDefault="00275923">
      <w:r>
        <w:separator/>
      </w:r>
    </w:p>
  </w:endnote>
  <w:endnote w:type="continuationSeparator" w:id="0">
    <w:p w14:paraId="3BFB8A66" w14:textId="77777777" w:rsidR="00275923" w:rsidRDefault="00275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1D5AE" w14:textId="0333E702" w:rsidR="009B2FDD" w:rsidRPr="00621B7A" w:rsidRDefault="009B2FDD">
    <w:pPr>
      <w:pStyle w:val="Voettekst"/>
      <w:pBdr>
        <w:top w:val="thinThickSmallGap" w:sz="24" w:space="1" w:color="622423" w:themeColor="accent2" w:themeShade="7F"/>
      </w:pBdr>
      <w:rPr>
        <w:rFonts w:cs="Arial"/>
        <w:sz w:val="16"/>
        <w:szCs w:val="16"/>
      </w:rPr>
    </w:pPr>
    <w:r w:rsidRPr="00621B7A">
      <w:rPr>
        <w:rFonts w:cs="Arial"/>
        <w:sz w:val="16"/>
        <w:szCs w:val="16"/>
      </w:rPr>
      <w:t xml:space="preserve">Bedrijfsreglement </w:t>
    </w:r>
    <w:r w:rsidR="002340CA" w:rsidRPr="002340CA">
      <w:rPr>
        <w:rFonts w:cs="Arial"/>
        <w:b/>
        <w:bCs/>
        <w:sz w:val="16"/>
        <w:szCs w:val="16"/>
      </w:rPr>
      <w:t>[BEDRIJFSNAAM]</w:t>
    </w:r>
    <w:r w:rsidR="009566DA">
      <w:rPr>
        <w:rFonts w:cs="Arial"/>
        <w:sz w:val="16"/>
        <w:szCs w:val="16"/>
      </w:rPr>
      <w:t xml:space="preserve"> </w:t>
    </w:r>
    <w:r w:rsidR="002340CA">
      <w:rPr>
        <w:rFonts w:cs="Arial"/>
        <w:b/>
        <w:bCs/>
        <w:sz w:val="16"/>
        <w:szCs w:val="16"/>
      </w:rPr>
      <w:t>[DATUM]</w:t>
    </w:r>
    <w:r w:rsidRPr="00621B7A">
      <w:rPr>
        <w:rFonts w:cs="Arial"/>
        <w:sz w:val="16"/>
        <w:szCs w:val="16"/>
      </w:rPr>
      <w:ptab w:relativeTo="margin" w:alignment="right" w:leader="none"/>
    </w:r>
    <w:r w:rsidRPr="00621B7A">
      <w:rPr>
        <w:rFonts w:cs="Arial"/>
        <w:sz w:val="16"/>
        <w:szCs w:val="16"/>
      </w:rPr>
      <w:t xml:space="preserve">Pagina </w:t>
    </w:r>
    <w:r w:rsidRPr="00621B7A">
      <w:rPr>
        <w:rFonts w:eastAsiaTheme="minorEastAsia" w:cs="Arial"/>
        <w:sz w:val="16"/>
        <w:szCs w:val="16"/>
      </w:rPr>
      <w:fldChar w:fldCharType="begin"/>
    </w:r>
    <w:r w:rsidRPr="00621B7A">
      <w:rPr>
        <w:rFonts w:cs="Arial"/>
        <w:sz w:val="16"/>
        <w:szCs w:val="16"/>
      </w:rPr>
      <w:instrText>PAGE   \* MERGEFORMAT</w:instrText>
    </w:r>
    <w:r w:rsidRPr="00621B7A">
      <w:rPr>
        <w:rFonts w:eastAsiaTheme="minorEastAsia" w:cs="Arial"/>
        <w:sz w:val="16"/>
        <w:szCs w:val="16"/>
      </w:rPr>
      <w:fldChar w:fldCharType="separate"/>
    </w:r>
    <w:r w:rsidR="00822ABE">
      <w:rPr>
        <w:rFonts w:cs="Arial"/>
        <w:noProof/>
        <w:sz w:val="16"/>
        <w:szCs w:val="16"/>
      </w:rPr>
      <w:t>27</w:t>
    </w:r>
    <w:r w:rsidRPr="00621B7A">
      <w:rPr>
        <w:rFonts w:cs="Arial"/>
        <w:sz w:val="16"/>
        <w:szCs w:val="16"/>
      </w:rPr>
      <w:fldChar w:fldCharType="end"/>
    </w:r>
  </w:p>
  <w:p w14:paraId="229F492F" w14:textId="77777777" w:rsidR="009B2FDD" w:rsidRPr="00B63988" w:rsidRDefault="009B2FDD" w:rsidP="00B63988">
    <w:pPr>
      <w:pStyle w:val="Voettekst"/>
    </w:pPr>
  </w:p>
  <w:p w14:paraId="53C742CD" w14:textId="77777777" w:rsidR="009B2FDD" w:rsidRDefault="009B2FDD"/>
  <w:p w14:paraId="1E5A8B31" w14:textId="77777777" w:rsidR="009B2FDD" w:rsidRDefault="009B2FDD"/>
  <w:p w14:paraId="129A8CAD" w14:textId="77777777" w:rsidR="009B2FDD" w:rsidRDefault="009B2F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0B039" w14:textId="77777777" w:rsidR="00275923" w:rsidRDefault="00275923">
      <w:r>
        <w:separator/>
      </w:r>
    </w:p>
  </w:footnote>
  <w:footnote w:type="continuationSeparator" w:id="0">
    <w:p w14:paraId="1B282C44" w14:textId="77777777" w:rsidR="00275923" w:rsidRDefault="00275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294FB" w14:textId="77777777" w:rsidR="009B2FDD" w:rsidRDefault="009B2FDD" w:rsidP="001A6324">
    <w:pPr>
      <w:pStyle w:val="Koptekst"/>
      <w:tabs>
        <w:tab w:val="clear" w:pos="9072"/>
        <w:tab w:val="right" w:pos="9180"/>
      </w:tabs>
      <w:ind w:right="-157"/>
    </w:pPr>
    <w:r>
      <w:tab/>
    </w:r>
    <w:r>
      <w:tab/>
      <w:t xml:space="preserve">    </w:t>
    </w:r>
  </w:p>
  <w:p w14:paraId="740A0812" w14:textId="77777777" w:rsidR="009B2FDD" w:rsidRDefault="009B2FDD"/>
  <w:p w14:paraId="3FE47ECB" w14:textId="77777777" w:rsidR="009B2FDD" w:rsidRDefault="009B2FDD"/>
  <w:p w14:paraId="3BE10CEF" w14:textId="77777777" w:rsidR="009B2FDD" w:rsidRDefault="009B2F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3BF"/>
    <w:multiLevelType w:val="hybridMultilevel"/>
    <w:tmpl w:val="615EDF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CC6E2D"/>
    <w:multiLevelType w:val="hybridMultilevel"/>
    <w:tmpl w:val="1F80F0DC"/>
    <w:lvl w:ilvl="0" w:tplc="1220DBC4">
      <w:start w:val="1"/>
      <w:numFmt w:val="bullet"/>
      <w:lvlText w:val="o"/>
      <w:lvlJc w:val="left"/>
      <w:pPr>
        <w:tabs>
          <w:tab w:val="num" w:pos="360"/>
        </w:tabs>
        <w:ind w:left="360" w:hanging="360"/>
      </w:pPr>
      <w:rPr>
        <w:rFonts w:ascii="Courier New" w:hAnsi="Courier New"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FA1F51"/>
    <w:multiLevelType w:val="hybridMultilevel"/>
    <w:tmpl w:val="34341636"/>
    <w:lvl w:ilvl="0" w:tplc="29F6119C">
      <w:start w:val="1"/>
      <w:numFmt w:val="bullet"/>
      <w:lvlText w:val=""/>
      <w:lvlJc w:val="left"/>
      <w:pPr>
        <w:ind w:left="720" w:hanging="360"/>
      </w:pPr>
      <w:rPr>
        <w:rFonts w:ascii="Symbol" w:hAnsi="Symbol" w:hint="default"/>
        <w:b w:val="0"/>
        <w:i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970D1E"/>
    <w:multiLevelType w:val="hybridMultilevel"/>
    <w:tmpl w:val="B7A852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822165"/>
    <w:multiLevelType w:val="hybridMultilevel"/>
    <w:tmpl w:val="6108F0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7997880"/>
    <w:multiLevelType w:val="hybridMultilevel"/>
    <w:tmpl w:val="3C7EFFE0"/>
    <w:lvl w:ilvl="0" w:tplc="29F6119C">
      <w:start w:val="1"/>
      <w:numFmt w:val="bullet"/>
      <w:lvlText w:val=""/>
      <w:lvlJc w:val="left"/>
      <w:pPr>
        <w:ind w:left="720" w:hanging="360"/>
      </w:pPr>
      <w:rPr>
        <w:rFonts w:ascii="Symbol" w:hAnsi="Symbol" w:hint="default"/>
        <w:b w:val="0"/>
        <w:i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9FB6014"/>
    <w:multiLevelType w:val="multilevel"/>
    <w:tmpl w:val="0C823D8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D6F65D4"/>
    <w:multiLevelType w:val="hybridMultilevel"/>
    <w:tmpl w:val="6CE060DA"/>
    <w:lvl w:ilvl="0" w:tplc="1220DBC4">
      <w:start w:val="1"/>
      <w:numFmt w:val="bullet"/>
      <w:lvlText w:val="o"/>
      <w:lvlJc w:val="left"/>
      <w:pPr>
        <w:tabs>
          <w:tab w:val="num" w:pos="360"/>
        </w:tabs>
        <w:ind w:left="360" w:hanging="360"/>
      </w:pPr>
      <w:rPr>
        <w:rFonts w:ascii="Courier New" w:hAnsi="Courier New"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E8314F"/>
    <w:multiLevelType w:val="hybridMultilevel"/>
    <w:tmpl w:val="BC2A3F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0B041E1"/>
    <w:multiLevelType w:val="hybridMultilevel"/>
    <w:tmpl w:val="2E9C9F48"/>
    <w:lvl w:ilvl="0" w:tplc="1220DBC4">
      <w:start w:val="1"/>
      <w:numFmt w:val="bullet"/>
      <w:lvlText w:val="o"/>
      <w:lvlJc w:val="left"/>
      <w:pPr>
        <w:tabs>
          <w:tab w:val="num" w:pos="360"/>
        </w:tabs>
        <w:ind w:left="360" w:hanging="360"/>
      </w:pPr>
      <w:rPr>
        <w:rFonts w:ascii="Courier New" w:hAnsi="Courier New" w:hint="default"/>
        <w:color w:val="80808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683A1E"/>
    <w:multiLevelType w:val="hybridMultilevel"/>
    <w:tmpl w:val="B9AED7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54C1A54"/>
    <w:multiLevelType w:val="hybridMultilevel"/>
    <w:tmpl w:val="5334696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15:restartNumberingAfterBreak="0">
    <w:nsid w:val="269D1225"/>
    <w:multiLevelType w:val="hybridMultilevel"/>
    <w:tmpl w:val="984042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9927BD6"/>
    <w:multiLevelType w:val="hybridMultilevel"/>
    <w:tmpl w:val="390AAE7A"/>
    <w:lvl w:ilvl="0" w:tplc="0409000F">
      <w:start w:val="1"/>
      <w:numFmt w:val="decimal"/>
      <w:lvlText w:val="%1."/>
      <w:lvlJc w:val="left"/>
      <w:pPr>
        <w:tabs>
          <w:tab w:val="num" w:pos="720"/>
        </w:tabs>
        <w:ind w:left="720" w:hanging="360"/>
      </w:pPr>
    </w:lvl>
    <w:lvl w:ilvl="1" w:tplc="0E72ACD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BA743D"/>
    <w:multiLevelType w:val="hybridMultilevel"/>
    <w:tmpl w:val="39CCDA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CE0514A"/>
    <w:multiLevelType w:val="hybridMultilevel"/>
    <w:tmpl w:val="2604E82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2DD62791"/>
    <w:multiLevelType w:val="hybridMultilevel"/>
    <w:tmpl w:val="20F0D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24C3B7E"/>
    <w:multiLevelType w:val="hybridMultilevel"/>
    <w:tmpl w:val="30D4A1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38711CA"/>
    <w:multiLevelType w:val="multilevel"/>
    <w:tmpl w:val="85BC1762"/>
    <w:lvl w:ilvl="0">
      <w:start w:val="1"/>
      <w:numFmt w:val="decimal"/>
      <w:pStyle w:val="contractlevel1"/>
      <w:lvlText w:val="%1"/>
      <w:lvlJc w:val="left"/>
      <w:pPr>
        <w:tabs>
          <w:tab w:val="num" w:pos="360"/>
        </w:tabs>
        <w:ind w:left="360" w:hanging="360"/>
      </w:pPr>
      <w:rPr>
        <w:rFonts w:ascii="Times New Roman" w:eastAsia="Times New Roman" w:hAnsi="Times New Roman" w:cs="Times New Roman"/>
        <w:b w:val="0"/>
        <w:i w:val="0"/>
        <w:sz w:val="20"/>
      </w:rPr>
    </w:lvl>
    <w:lvl w:ilvl="1">
      <w:start w:val="1"/>
      <w:numFmt w:val="decimal"/>
      <w:pStyle w:val="contractlevel2"/>
      <w:lvlText w:val="%1.%2"/>
      <w:lvlJc w:val="left"/>
      <w:pPr>
        <w:tabs>
          <w:tab w:val="num" w:pos="360"/>
        </w:tabs>
        <w:ind w:left="357" w:hanging="357"/>
      </w:pPr>
      <w:rPr>
        <w:rFonts w:ascii="Trebuchet MS" w:hAnsi="Trebuchet MS" w:hint="default"/>
        <w:b w:val="0"/>
        <w:i w:val="0"/>
        <w:sz w:val="2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19" w15:restartNumberingAfterBreak="0">
    <w:nsid w:val="34D1679A"/>
    <w:multiLevelType w:val="hybridMultilevel"/>
    <w:tmpl w:val="93AE2308"/>
    <w:lvl w:ilvl="0" w:tplc="1220DBC4">
      <w:start w:val="1"/>
      <w:numFmt w:val="bullet"/>
      <w:lvlText w:val="o"/>
      <w:lvlJc w:val="left"/>
      <w:pPr>
        <w:tabs>
          <w:tab w:val="num" w:pos="360"/>
        </w:tabs>
        <w:ind w:left="360" w:hanging="360"/>
      </w:pPr>
      <w:rPr>
        <w:rFonts w:ascii="Courier New" w:hAnsi="Courier New"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EB5D92"/>
    <w:multiLevelType w:val="hybridMultilevel"/>
    <w:tmpl w:val="F8A20E04"/>
    <w:lvl w:ilvl="0" w:tplc="29F6119C">
      <w:start w:val="1"/>
      <w:numFmt w:val="bullet"/>
      <w:lvlText w:val=""/>
      <w:lvlJc w:val="left"/>
      <w:pPr>
        <w:ind w:left="1440" w:hanging="360"/>
      </w:pPr>
      <w:rPr>
        <w:rFonts w:ascii="Symbol" w:hAnsi="Symbol" w:hint="default"/>
        <w:b w:val="0"/>
        <w:i w:val="0"/>
        <w:sz w:val="20"/>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1" w15:restartNumberingAfterBreak="0">
    <w:nsid w:val="37A02209"/>
    <w:multiLevelType w:val="hybridMultilevel"/>
    <w:tmpl w:val="C9F2E60A"/>
    <w:lvl w:ilvl="0" w:tplc="29F6119C">
      <w:start w:val="1"/>
      <w:numFmt w:val="bullet"/>
      <w:lvlText w:val=""/>
      <w:lvlJc w:val="left"/>
      <w:pPr>
        <w:ind w:left="720" w:hanging="360"/>
      </w:pPr>
      <w:rPr>
        <w:rFonts w:ascii="Symbol" w:hAnsi="Symbol" w:hint="default"/>
        <w:b w:val="0"/>
        <w:i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9152503"/>
    <w:multiLevelType w:val="hybridMultilevel"/>
    <w:tmpl w:val="32623A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AF168DB"/>
    <w:multiLevelType w:val="hybridMultilevel"/>
    <w:tmpl w:val="492EEB3C"/>
    <w:lvl w:ilvl="0" w:tplc="E9E80A88">
      <w:start w:val="1"/>
      <w:numFmt w:val="decimal"/>
      <w:lvlText w:val="%1."/>
      <w:lvlJc w:val="left"/>
      <w:pPr>
        <w:ind w:left="1080" w:hanging="360"/>
      </w:pPr>
      <w:rPr>
        <w:rFonts w:ascii="Arial" w:eastAsiaTheme="majorEastAsia" w:hAnsi="Arial" w:cstheme="majorBidi"/>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4" w15:restartNumberingAfterBreak="0">
    <w:nsid w:val="3CF070DE"/>
    <w:multiLevelType w:val="hybridMultilevel"/>
    <w:tmpl w:val="ED940276"/>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5" w15:restartNumberingAfterBreak="0">
    <w:nsid w:val="3DE23E91"/>
    <w:multiLevelType w:val="hybridMultilevel"/>
    <w:tmpl w:val="03CC05FE"/>
    <w:lvl w:ilvl="0" w:tplc="29F6119C">
      <w:start w:val="1"/>
      <w:numFmt w:val="bullet"/>
      <w:lvlText w:val=""/>
      <w:lvlJc w:val="left"/>
      <w:pPr>
        <w:ind w:left="720" w:hanging="360"/>
      </w:pPr>
      <w:rPr>
        <w:rFonts w:ascii="Symbol" w:hAnsi="Symbol" w:hint="default"/>
        <w:b w:val="0"/>
        <w:i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23D71E3"/>
    <w:multiLevelType w:val="hybridMultilevel"/>
    <w:tmpl w:val="E4FAF450"/>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7" w15:restartNumberingAfterBreak="0">
    <w:nsid w:val="4329448D"/>
    <w:multiLevelType w:val="hybridMultilevel"/>
    <w:tmpl w:val="48206FBA"/>
    <w:lvl w:ilvl="0" w:tplc="29F6119C">
      <w:start w:val="1"/>
      <w:numFmt w:val="bullet"/>
      <w:lvlText w:val=""/>
      <w:lvlJc w:val="left"/>
      <w:pPr>
        <w:ind w:left="720" w:hanging="360"/>
      </w:pPr>
      <w:rPr>
        <w:rFonts w:ascii="Symbol" w:hAnsi="Symbol" w:hint="default"/>
        <w:b w:val="0"/>
        <w:i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4C50A3F"/>
    <w:multiLevelType w:val="hybridMultilevel"/>
    <w:tmpl w:val="88CA4FDC"/>
    <w:lvl w:ilvl="0" w:tplc="1220DBC4">
      <w:start w:val="1"/>
      <w:numFmt w:val="bullet"/>
      <w:lvlText w:val="o"/>
      <w:lvlJc w:val="left"/>
      <w:pPr>
        <w:tabs>
          <w:tab w:val="num" w:pos="360"/>
        </w:tabs>
        <w:ind w:left="360" w:hanging="360"/>
      </w:pPr>
      <w:rPr>
        <w:rFonts w:ascii="Courier New" w:hAnsi="Courier New"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3F36FD"/>
    <w:multiLevelType w:val="hybridMultilevel"/>
    <w:tmpl w:val="6AC45A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7A24B0C"/>
    <w:multiLevelType w:val="hybridMultilevel"/>
    <w:tmpl w:val="9A808FE6"/>
    <w:lvl w:ilvl="0" w:tplc="04130001">
      <w:start w:val="1"/>
      <w:numFmt w:val="bullet"/>
      <w:lvlText w:val=""/>
      <w:lvlJc w:val="left"/>
      <w:pPr>
        <w:ind w:left="1065" w:hanging="360"/>
      </w:pPr>
      <w:rPr>
        <w:rFonts w:ascii="Symbol" w:hAnsi="Symbo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31" w15:restartNumberingAfterBreak="0">
    <w:nsid w:val="47F13331"/>
    <w:multiLevelType w:val="multilevel"/>
    <w:tmpl w:val="0413001F"/>
    <w:lvl w:ilvl="0">
      <w:start w:val="1"/>
      <w:numFmt w:val="decimal"/>
      <w:pStyle w:val="Lijstopsomtek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B1C41D2"/>
    <w:multiLevelType w:val="hybridMultilevel"/>
    <w:tmpl w:val="8D929AA6"/>
    <w:lvl w:ilvl="0" w:tplc="1220DBC4">
      <w:start w:val="1"/>
      <w:numFmt w:val="bullet"/>
      <w:lvlText w:val="o"/>
      <w:lvlJc w:val="left"/>
      <w:pPr>
        <w:tabs>
          <w:tab w:val="num" w:pos="360"/>
        </w:tabs>
        <w:ind w:left="360" w:hanging="360"/>
      </w:pPr>
      <w:rPr>
        <w:rFonts w:ascii="Courier New" w:hAnsi="Courier New"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B8A3E35"/>
    <w:multiLevelType w:val="hybridMultilevel"/>
    <w:tmpl w:val="C88C5406"/>
    <w:lvl w:ilvl="0" w:tplc="CDF6F28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E357B28"/>
    <w:multiLevelType w:val="hybridMultilevel"/>
    <w:tmpl w:val="E00CED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1F85276"/>
    <w:multiLevelType w:val="hybridMultilevel"/>
    <w:tmpl w:val="4B2E822E"/>
    <w:lvl w:ilvl="0" w:tplc="29F6119C">
      <w:start w:val="1"/>
      <w:numFmt w:val="bullet"/>
      <w:lvlText w:val=""/>
      <w:lvlJc w:val="left"/>
      <w:pPr>
        <w:ind w:left="720" w:hanging="360"/>
      </w:pPr>
      <w:rPr>
        <w:rFonts w:ascii="Symbol" w:hAnsi="Symbol" w:hint="default"/>
        <w:b w:val="0"/>
        <w:i w:val="0"/>
        <w:sz w:val="20"/>
      </w:rPr>
    </w:lvl>
    <w:lvl w:ilvl="1" w:tplc="04130003">
      <w:start w:val="1"/>
      <w:numFmt w:val="bullet"/>
      <w:lvlText w:val="o"/>
      <w:lvlJc w:val="left"/>
      <w:pPr>
        <w:ind w:left="1440" w:hanging="360"/>
      </w:pPr>
      <w:rPr>
        <w:rFonts w:ascii="Courier New" w:hAnsi="Courier New" w:cs="Courier New" w:hint="default"/>
      </w:rPr>
    </w:lvl>
    <w:lvl w:ilvl="2" w:tplc="98D228C2">
      <w:start w:val="5"/>
      <w:numFmt w:val="bullet"/>
      <w:lvlText w:val="-"/>
      <w:lvlJc w:val="left"/>
      <w:pPr>
        <w:ind w:left="2505" w:hanging="705"/>
      </w:pPr>
      <w:rPr>
        <w:rFonts w:ascii="Arial" w:eastAsiaTheme="majorEastAsia" w:hAnsi="Arial" w:cs="Arial"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4DB2335"/>
    <w:multiLevelType w:val="hybridMultilevel"/>
    <w:tmpl w:val="D55815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5EB6DC0"/>
    <w:multiLevelType w:val="multilevel"/>
    <w:tmpl w:val="6C6CCE0C"/>
    <w:lvl w:ilvl="0">
      <w:start w:val="4"/>
      <w:numFmt w:val="decimal"/>
      <w:lvlText w:val="%1"/>
      <w:lvlJc w:val="left"/>
      <w:pPr>
        <w:tabs>
          <w:tab w:val="num" w:pos="360"/>
        </w:tabs>
        <w:ind w:left="360" w:hanging="360"/>
      </w:pPr>
      <w:rPr>
        <w:rFonts w:ascii="Arial" w:hAnsi="Arial" w:cs="Arial"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ascii="Arial" w:hAnsi="Arial" w:cs="Arial" w:hint="default"/>
      </w:rPr>
    </w:lvl>
    <w:lvl w:ilvl="3">
      <w:start w:val="1"/>
      <w:numFmt w:val="decimal"/>
      <w:lvlText w:val="%1.%2.%3.%4"/>
      <w:lvlJc w:val="left"/>
      <w:pPr>
        <w:tabs>
          <w:tab w:val="num" w:pos="720"/>
        </w:tabs>
        <w:ind w:left="720" w:hanging="720"/>
      </w:pPr>
      <w:rPr>
        <w:rFonts w:ascii="Arial" w:hAnsi="Arial" w:cs="Arial" w:hint="default"/>
      </w:rPr>
    </w:lvl>
    <w:lvl w:ilvl="4">
      <w:start w:val="1"/>
      <w:numFmt w:val="decimal"/>
      <w:lvlText w:val="%1.%2.%3.%4.%5"/>
      <w:lvlJc w:val="left"/>
      <w:pPr>
        <w:tabs>
          <w:tab w:val="num" w:pos="1080"/>
        </w:tabs>
        <w:ind w:left="1080" w:hanging="1080"/>
      </w:pPr>
      <w:rPr>
        <w:rFonts w:ascii="Arial" w:hAnsi="Arial" w:cs="Arial" w:hint="default"/>
      </w:rPr>
    </w:lvl>
    <w:lvl w:ilvl="5">
      <w:start w:val="1"/>
      <w:numFmt w:val="decimal"/>
      <w:lvlText w:val="%1.%2.%3.%4.%5.%6"/>
      <w:lvlJc w:val="left"/>
      <w:pPr>
        <w:tabs>
          <w:tab w:val="num" w:pos="1080"/>
        </w:tabs>
        <w:ind w:left="1080" w:hanging="1080"/>
      </w:pPr>
      <w:rPr>
        <w:rFonts w:ascii="Arial" w:hAnsi="Arial" w:cs="Arial" w:hint="default"/>
      </w:rPr>
    </w:lvl>
    <w:lvl w:ilvl="6">
      <w:start w:val="1"/>
      <w:numFmt w:val="decimal"/>
      <w:lvlText w:val="%1.%2.%3.%4.%5.%6.%7"/>
      <w:lvlJc w:val="left"/>
      <w:pPr>
        <w:tabs>
          <w:tab w:val="num" w:pos="1440"/>
        </w:tabs>
        <w:ind w:left="1440" w:hanging="1440"/>
      </w:pPr>
      <w:rPr>
        <w:rFonts w:ascii="Arial" w:hAnsi="Arial" w:cs="Arial" w:hint="default"/>
      </w:rPr>
    </w:lvl>
    <w:lvl w:ilvl="7">
      <w:start w:val="1"/>
      <w:numFmt w:val="decimal"/>
      <w:lvlText w:val="%1.%2.%3.%4.%5.%6.%7.%8"/>
      <w:lvlJc w:val="left"/>
      <w:pPr>
        <w:tabs>
          <w:tab w:val="num" w:pos="1440"/>
        </w:tabs>
        <w:ind w:left="1440" w:hanging="1440"/>
      </w:pPr>
      <w:rPr>
        <w:rFonts w:ascii="Arial" w:hAnsi="Arial" w:cs="Arial" w:hint="default"/>
      </w:rPr>
    </w:lvl>
    <w:lvl w:ilvl="8">
      <w:start w:val="1"/>
      <w:numFmt w:val="decimal"/>
      <w:lvlText w:val="%1.%2.%3.%4.%5.%6.%7.%8.%9"/>
      <w:lvlJc w:val="left"/>
      <w:pPr>
        <w:tabs>
          <w:tab w:val="num" w:pos="1800"/>
        </w:tabs>
        <w:ind w:left="1800" w:hanging="1800"/>
      </w:pPr>
      <w:rPr>
        <w:rFonts w:ascii="Arial" w:hAnsi="Arial" w:cs="Arial" w:hint="default"/>
      </w:rPr>
    </w:lvl>
  </w:abstractNum>
  <w:abstractNum w:abstractNumId="38" w15:restartNumberingAfterBreak="0">
    <w:nsid w:val="56165340"/>
    <w:multiLevelType w:val="hybridMultilevel"/>
    <w:tmpl w:val="1A383552"/>
    <w:lvl w:ilvl="0" w:tplc="04130001">
      <w:start w:val="1"/>
      <w:numFmt w:val="bullet"/>
      <w:lvlText w:val=""/>
      <w:lvlJc w:val="left"/>
      <w:pPr>
        <w:ind w:left="720" w:hanging="360"/>
      </w:pPr>
      <w:rPr>
        <w:rFonts w:ascii="Symbol" w:hAnsi="Symbol" w:hint="default"/>
      </w:rPr>
    </w:lvl>
    <w:lvl w:ilvl="1" w:tplc="FAF2BBAC">
      <w:start w:val="2"/>
      <w:numFmt w:val="bullet"/>
      <w:lvlText w:val="-"/>
      <w:lvlJc w:val="left"/>
      <w:pPr>
        <w:ind w:left="1620" w:hanging="540"/>
      </w:pPr>
      <w:rPr>
        <w:rFonts w:ascii="Arial" w:eastAsiaTheme="majorEastAsia"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73A1438"/>
    <w:multiLevelType w:val="hybridMultilevel"/>
    <w:tmpl w:val="F29851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9A85927"/>
    <w:multiLevelType w:val="hybridMultilevel"/>
    <w:tmpl w:val="F35CA172"/>
    <w:lvl w:ilvl="0" w:tplc="29F6119C">
      <w:start w:val="1"/>
      <w:numFmt w:val="bullet"/>
      <w:lvlText w:val=""/>
      <w:lvlJc w:val="left"/>
      <w:pPr>
        <w:ind w:left="720" w:hanging="360"/>
      </w:pPr>
      <w:rPr>
        <w:rFonts w:ascii="Symbol" w:hAnsi="Symbol" w:hint="default"/>
        <w:b w:val="0"/>
        <w:i w:val="0"/>
        <w:sz w:val="20"/>
      </w:rPr>
    </w:lvl>
    <w:lvl w:ilvl="1" w:tplc="0B9000C2">
      <w:start w:val="5"/>
      <w:numFmt w:val="bullet"/>
      <w:lvlText w:val="•"/>
      <w:lvlJc w:val="left"/>
      <w:pPr>
        <w:ind w:left="1785" w:hanging="705"/>
      </w:pPr>
      <w:rPr>
        <w:rFonts w:ascii="Arial" w:eastAsiaTheme="majorEastAsia"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CC70EF8"/>
    <w:multiLevelType w:val="hybridMultilevel"/>
    <w:tmpl w:val="E856D632"/>
    <w:lvl w:ilvl="0" w:tplc="1220DBC4">
      <w:start w:val="1"/>
      <w:numFmt w:val="bullet"/>
      <w:lvlText w:val="o"/>
      <w:lvlJc w:val="left"/>
      <w:pPr>
        <w:ind w:left="720" w:hanging="360"/>
      </w:pPr>
      <w:rPr>
        <w:rFonts w:ascii="Courier New" w:hAnsi="Courier New" w:hint="default"/>
        <w:color w:val="80808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5DB770B8"/>
    <w:multiLevelType w:val="hybridMultilevel"/>
    <w:tmpl w:val="43601E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5EA06AFC"/>
    <w:multiLevelType w:val="hybridMultilevel"/>
    <w:tmpl w:val="6890F50C"/>
    <w:lvl w:ilvl="0" w:tplc="04130001">
      <w:start w:val="1"/>
      <w:numFmt w:val="bullet"/>
      <w:lvlText w:val=""/>
      <w:lvlJc w:val="left"/>
      <w:pPr>
        <w:tabs>
          <w:tab w:val="num" w:pos="900"/>
        </w:tabs>
        <w:ind w:left="900" w:hanging="360"/>
      </w:pPr>
      <w:rPr>
        <w:rFonts w:ascii="Symbol" w:hAnsi="Symbol" w:hint="default"/>
      </w:rPr>
    </w:lvl>
    <w:lvl w:ilvl="1" w:tplc="04130003" w:tentative="1">
      <w:start w:val="1"/>
      <w:numFmt w:val="bullet"/>
      <w:lvlText w:val="o"/>
      <w:lvlJc w:val="left"/>
      <w:pPr>
        <w:tabs>
          <w:tab w:val="num" w:pos="1620"/>
        </w:tabs>
        <w:ind w:left="1620" w:hanging="360"/>
      </w:pPr>
      <w:rPr>
        <w:rFonts w:ascii="Courier New" w:hAnsi="Courier New" w:cs="Courier New" w:hint="default"/>
      </w:rPr>
    </w:lvl>
    <w:lvl w:ilvl="2" w:tplc="04130005" w:tentative="1">
      <w:start w:val="1"/>
      <w:numFmt w:val="bullet"/>
      <w:lvlText w:val=""/>
      <w:lvlJc w:val="left"/>
      <w:pPr>
        <w:tabs>
          <w:tab w:val="num" w:pos="2340"/>
        </w:tabs>
        <w:ind w:left="2340" w:hanging="360"/>
      </w:pPr>
      <w:rPr>
        <w:rFonts w:ascii="Wingdings" w:hAnsi="Wingdings" w:hint="default"/>
      </w:rPr>
    </w:lvl>
    <w:lvl w:ilvl="3" w:tplc="04130001" w:tentative="1">
      <w:start w:val="1"/>
      <w:numFmt w:val="bullet"/>
      <w:lvlText w:val=""/>
      <w:lvlJc w:val="left"/>
      <w:pPr>
        <w:tabs>
          <w:tab w:val="num" w:pos="3060"/>
        </w:tabs>
        <w:ind w:left="3060" w:hanging="360"/>
      </w:pPr>
      <w:rPr>
        <w:rFonts w:ascii="Symbol" w:hAnsi="Symbol" w:hint="default"/>
      </w:rPr>
    </w:lvl>
    <w:lvl w:ilvl="4" w:tplc="04130003" w:tentative="1">
      <w:start w:val="1"/>
      <w:numFmt w:val="bullet"/>
      <w:lvlText w:val="o"/>
      <w:lvlJc w:val="left"/>
      <w:pPr>
        <w:tabs>
          <w:tab w:val="num" w:pos="3780"/>
        </w:tabs>
        <w:ind w:left="3780" w:hanging="360"/>
      </w:pPr>
      <w:rPr>
        <w:rFonts w:ascii="Courier New" w:hAnsi="Courier New" w:cs="Courier New" w:hint="default"/>
      </w:rPr>
    </w:lvl>
    <w:lvl w:ilvl="5" w:tplc="04130005" w:tentative="1">
      <w:start w:val="1"/>
      <w:numFmt w:val="bullet"/>
      <w:lvlText w:val=""/>
      <w:lvlJc w:val="left"/>
      <w:pPr>
        <w:tabs>
          <w:tab w:val="num" w:pos="4500"/>
        </w:tabs>
        <w:ind w:left="4500" w:hanging="360"/>
      </w:pPr>
      <w:rPr>
        <w:rFonts w:ascii="Wingdings" w:hAnsi="Wingdings" w:hint="default"/>
      </w:rPr>
    </w:lvl>
    <w:lvl w:ilvl="6" w:tplc="04130001" w:tentative="1">
      <w:start w:val="1"/>
      <w:numFmt w:val="bullet"/>
      <w:lvlText w:val=""/>
      <w:lvlJc w:val="left"/>
      <w:pPr>
        <w:tabs>
          <w:tab w:val="num" w:pos="5220"/>
        </w:tabs>
        <w:ind w:left="5220" w:hanging="360"/>
      </w:pPr>
      <w:rPr>
        <w:rFonts w:ascii="Symbol" w:hAnsi="Symbol" w:hint="default"/>
      </w:rPr>
    </w:lvl>
    <w:lvl w:ilvl="7" w:tplc="04130003" w:tentative="1">
      <w:start w:val="1"/>
      <w:numFmt w:val="bullet"/>
      <w:lvlText w:val="o"/>
      <w:lvlJc w:val="left"/>
      <w:pPr>
        <w:tabs>
          <w:tab w:val="num" w:pos="5940"/>
        </w:tabs>
        <w:ind w:left="5940" w:hanging="360"/>
      </w:pPr>
      <w:rPr>
        <w:rFonts w:ascii="Courier New" w:hAnsi="Courier New" w:cs="Courier New" w:hint="default"/>
      </w:rPr>
    </w:lvl>
    <w:lvl w:ilvl="8" w:tplc="04130005" w:tentative="1">
      <w:start w:val="1"/>
      <w:numFmt w:val="bullet"/>
      <w:lvlText w:val=""/>
      <w:lvlJc w:val="left"/>
      <w:pPr>
        <w:tabs>
          <w:tab w:val="num" w:pos="6660"/>
        </w:tabs>
        <w:ind w:left="6660" w:hanging="360"/>
      </w:pPr>
      <w:rPr>
        <w:rFonts w:ascii="Wingdings" w:hAnsi="Wingdings" w:hint="default"/>
      </w:rPr>
    </w:lvl>
  </w:abstractNum>
  <w:abstractNum w:abstractNumId="44" w15:restartNumberingAfterBreak="0">
    <w:nsid w:val="5F423348"/>
    <w:multiLevelType w:val="hybridMultilevel"/>
    <w:tmpl w:val="12489C5E"/>
    <w:lvl w:ilvl="0" w:tplc="1220DBC4">
      <w:start w:val="1"/>
      <w:numFmt w:val="bullet"/>
      <w:lvlText w:val="o"/>
      <w:lvlJc w:val="left"/>
      <w:pPr>
        <w:tabs>
          <w:tab w:val="num" w:pos="360"/>
        </w:tabs>
        <w:ind w:left="360" w:hanging="360"/>
      </w:pPr>
      <w:rPr>
        <w:rFonts w:ascii="Courier New" w:hAnsi="Courier New"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11118B0"/>
    <w:multiLevelType w:val="hybridMultilevel"/>
    <w:tmpl w:val="8678350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6" w15:restartNumberingAfterBreak="0">
    <w:nsid w:val="66EB7FD8"/>
    <w:multiLevelType w:val="hybridMultilevel"/>
    <w:tmpl w:val="8D7648BA"/>
    <w:lvl w:ilvl="0" w:tplc="1220DBC4">
      <w:start w:val="1"/>
      <w:numFmt w:val="bullet"/>
      <w:lvlText w:val="o"/>
      <w:lvlJc w:val="left"/>
      <w:pPr>
        <w:tabs>
          <w:tab w:val="num" w:pos="360"/>
        </w:tabs>
        <w:ind w:left="360" w:hanging="360"/>
      </w:pPr>
      <w:rPr>
        <w:rFonts w:ascii="Courier New" w:hAnsi="Courier New"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DF2E4A"/>
    <w:multiLevelType w:val="multilevel"/>
    <w:tmpl w:val="EBF24A98"/>
    <w:lvl w:ilvl="0">
      <w:start w:val="1"/>
      <w:numFmt w:val="bullet"/>
      <w:pStyle w:val="Voetnoottekst"/>
      <w:lvlText w:val=""/>
      <w:lvlJc w:val="left"/>
      <w:pPr>
        <w:tabs>
          <w:tab w:val="num" w:pos="360"/>
        </w:tabs>
        <w:ind w:left="360" w:hanging="360"/>
      </w:pPr>
      <w:rPr>
        <w:rFonts w:ascii="Symbol" w:hAnsi="Symbol" w:hint="default"/>
        <w:color w:val="3366FF"/>
        <w:sz w:val="2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6B5E55BA"/>
    <w:multiLevelType w:val="hybridMultilevel"/>
    <w:tmpl w:val="F43AF4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6D423CBA"/>
    <w:multiLevelType w:val="hybridMultilevel"/>
    <w:tmpl w:val="EAEE57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6E283CBF"/>
    <w:multiLevelType w:val="hybridMultilevel"/>
    <w:tmpl w:val="670A8A5E"/>
    <w:lvl w:ilvl="0" w:tplc="B19EAD50">
      <w:start w:val="1"/>
      <w:numFmt w:val="upperLetter"/>
      <w:lvlText w:val="%1."/>
      <w:lvlJc w:val="left"/>
      <w:pPr>
        <w:tabs>
          <w:tab w:val="num" w:pos="720"/>
        </w:tabs>
        <w:ind w:left="720" w:hanging="360"/>
      </w:pPr>
      <w:rPr>
        <w:rFont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0E01E85"/>
    <w:multiLevelType w:val="hybridMultilevel"/>
    <w:tmpl w:val="3392B07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2" w15:restartNumberingAfterBreak="0">
    <w:nsid w:val="735D08F8"/>
    <w:multiLevelType w:val="hybridMultilevel"/>
    <w:tmpl w:val="6BE6BE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745F2390"/>
    <w:multiLevelType w:val="hybridMultilevel"/>
    <w:tmpl w:val="565214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74E41808"/>
    <w:multiLevelType w:val="hybridMultilevel"/>
    <w:tmpl w:val="39DE6E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55D3F09"/>
    <w:multiLevelType w:val="hybridMultilevel"/>
    <w:tmpl w:val="E6BA0218"/>
    <w:lvl w:ilvl="0" w:tplc="1220DBC4">
      <w:start w:val="1"/>
      <w:numFmt w:val="bullet"/>
      <w:lvlText w:val="o"/>
      <w:lvlJc w:val="left"/>
      <w:pPr>
        <w:tabs>
          <w:tab w:val="num" w:pos="360"/>
        </w:tabs>
        <w:ind w:left="360" w:hanging="360"/>
      </w:pPr>
      <w:rPr>
        <w:rFonts w:ascii="Courier New" w:hAnsi="Courier New"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6572A9D"/>
    <w:multiLevelType w:val="hybridMultilevel"/>
    <w:tmpl w:val="2B606BCA"/>
    <w:lvl w:ilvl="0" w:tplc="29F6119C">
      <w:start w:val="1"/>
      <w:numFmt w:val="bullet"/>
      <w:lvlText w:val=""/>
      <w:lvlJc w:val="left"/>
      <w:pPr>
        <w:ind w:left="720" w:hanging="360"/>
      </w:pPr>
      <w:rPr>
        <w:rFonts w:ascii="Symbol" w:hAnsi="Symbol" w:hint="default"/>
        <w:b w:val="0"/>
        <w:i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7A7A5F18"/>
    <w:multiLevelType w:val="hybridMultilevel"/>
    <w:tmpl w:val="DAA8EF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7CFA58EF"/>
    <w:multiLevelType w:val="hybridMultilevel"/>
    <w:tmpl w:val="03285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DA152F9"/>
    <w:multiLevelType w:val="hybridMultilevel"/>
    <w:tmpl w:val="E28ED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7E4D32EB"/>
    <w:multiLevelType w:val="hybridMultilevel"/>
    <w:tmpl w:val="C4F8E59C"/>
    <w:lvl w:ilvl="0" w:tplc="04130001">
      <w:start w:val="1"/>
      <w:numFmt w:val="bullet"/>
      <w:lvlText w:val=""/>
      <w:lvlJc w:val="left"/>
      <w:pPr>
        <w:ind w:left="1068" w:hanging="360"/>
      </w:pPr>
      <w:rPr>
        <w:rFonts w:ascii="Symbol" w:hAnsi="Symbol" w:hint="default"/>
      </w:rPr>
    </w:lvl>
    <w:lvl w:ilvl="1" w:tplc="3C04CD78">
      <w:start w:val="5"/>
      <w:numFmt w:val="bullet"/>
      <w:lvlText w:val="-"/>
      <w:lvlJc w:val="left"/>
      <w:pPr>
        <w:ind w:left="2133" w:hanging="705"/>
      </w:pPr>
      <w:rPr>
        <w:rFonts w:ascii="Arial" w:eastAsiaTheme="majorEastAsia" w:hAnsi="Arial" w:cs="Arial"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1" w15:restartNumberingAfterBreak="0">
    <w:nsid w:val="7F2F774A"/>
    <w:multiLevelType w:val="hybridMultilevel"/>
    <w:tmpl w:val="2DDE1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26381974">
    <w:abstractNumId w:val="31"/>
  </w:num>
  <w:num w:numId="2" w16cid:durableId="1893153980">
    <w:abstractNumId w:val="43"/>
  </w:num>
  <w:num w:numId="3" w16cid:durableId="1486506558">
    <w:abstractNumId w:val="47"/>
  </w:num>
  <w:num w:numId="4" w16cid:durableId="1127091701">
    <w:abstractNumId w:val="15"/>
  </w:num>
  <w:num w:numId="5" w16cid:durableId="142963793">
    <w:abstractNumId w:val="11"/>
  </w:num>
  <w:num w:numId="6" w16cid:durableId="1939867631">
    <w:abstractNumId w:val="24"/>
  </w:num>
  <w:num w:numId="7" w16cid:durableId="1786146570">
    <w:abstractNumId w:val="60"/>
  </w:num>
  <w:num w:numId="8" w16cid:durableId="980647878">
    <w:abstractNumId w:val="26"/>
  </w:num>
  <w:num w:numId="9" w16cid:durableId="818572747">
    <w:abstractNumId w:val="30"/>
  </w:num>
  <w:num w:numId="10" w16cid:durableId="463305145">
    <w:abstractNumId w:val="45"/>
  </w:num>
  <w:num w:numId="11" w16cid:durableId="386026835">
    <w:abstractNumId w:val="51"/>
  </w:num>
  <w:num w:numId="12" w16cid:durableId="638993636">
    <w:abstractNumId w:val="17"/>
  </w:num>
  <w:num w:numId="13" w16cid:durableId="469638404">
    <w:abstractNumId w:val="38"/>
  </w:num>
  <w:num w:numId="14" w16cid:durableId="203913425">
    <w:abstractNumId w:val="16"/>
  </w:num>
  <w:num w:numId="15" w16cid:durableId="1339506482">
    <w:abstractNumId w:val="36"/>
  </w:num>
  <w:num w:numId="16" w16cid:durableId="903301112">
    <w:abstractNumId w:val="20"/>
  </w:num>
  <w:num w:numId="17" w16cid:durableId="260069745">
    <w:abstractNumId w:val="35"/>
  </w:num>
  <w:num w:numId="18" w16cid:durableId="818116703">
    <w:abstractNumId w:val="10"/>
  </w:num>
  <w:num w:numId="19" w16cid:durableId="1029913228">
    <w:abstractNumId w:val="22"/>
  </w:num>
  <w:num w:numId="20" w16cid:durableId="69162047">
    <w:abstractNumId w:val="0"/>
  </w:num>
  <w:num w:numId="21" w16cid:durableId="1364794114">
    <w:abstractNumId w:val="12"/>
  </w:num>
  <w:num w:numId="22" w16cid:durableId="758797373">
    <w:abstractNumId w:val="42"/>
  </w:num>
  <w:num w:numId="23" w16cid:durableId="100957268">
    <w:abstractNumId w:val="54"/>
  </w:num>
  <w:num w:numId="24" w16cid:durableId="2145268233">
    <w:abstractNumId w:val="57"/>
  </w:num>
  <w:num w:numId="25" w16cid:durableId="373121935">
    <w:abstractNumId w:val="5"/>
  </w:num>
  <w:num w:numId="26" w16cid:durableId="290404537">
    <w:abstractNumId w:val="21"/>
  </w:num>
  <w:num w:numId="27" w16cid:durableId="1251692464">
    <w:abstractNumId w:val="25"/>
  </w:num>
  <w:num w:numId="28" w16cid:durableId="1905404943">
    <w:abstractNumId w:val="56"/>
  </w:num>
  <w:num w:numId="29" w16cid:durableId="1311446552">
    <w:abstractNumId w:val="40"/>
  </w:num>
  <w:num w:numId="30" w16cid:durableId="1329794800">
    <w:abstractNumId w:val="27"/>
  </w:num>
  <w:num w:numId="31" w16cid:durableId="1964923694">
    <w:abstractNumId w:val="2"/>
  </w:num>
  <w:num w:numId="32" w16cid:durableId="509105966">
    <w:abstractNumId w:val="28"/>
  </w:num>
  <w:num w:numId="33" w16cid:durableId="926231825">
    <w:abstractNumId w:val="1"/>
  </w:num>
  <w:num w:numId="34" w16cid:durableId="902447260">
    <w:abstractNumId w:val="44"/>
  </w:num>
  <w:num w:numId="35" w16cid:durableId="1118915542">
    <w:abstractNumId w:val="7"/>
  </w:num>
  <w:num w:numId="36" w16cid:durableId="490217343">
    <w:abstractNumId w:val="55"/>
  </w:num>
  <w:num w:numId="37" w16cid:durableId="362905288">
    <w:abstractNumId w:val="19"/>
  </w:num>
  <w:num w:numId="38" w16cid:durableId="287782733">
    <w:abstractNumId w:val="13"/>
  </w:num>
  <w:num w:numId="39" w16cid:durableId="866911674">
    <w:abstractNumId w:val="32"/>
  </w:num>
  <w:num w:numId="40" w16cid:durableId="156312977">
    <w:abstractNumId w:val="33"/>
  </w:num>
  <w:num w:numId="41" w16cid:durableId="692416444">
    <w:abstractNumId w:val="58"/>
  </w:num>
  <w:num w:numId="42" w16cid:durableId="1351221951">
    <w:abstractNumId w:val="50"/>
  </w:num>
  <w:num w:numId="43" w16cid:durableId="1179929402">
    <w:abstractNumId w:val="61"/>
  </w:num>
  <w:num w:numId="44" w16cid:durableId="231619765">
    <w:abstractNumId w:val="46"/>
  </w:num>
  <w:num w:numId="45" w16cid:durableId="2047557372">
    <w:abstractNumId w:val="41"/>
  </w:num>
  <w:num w:numId="46" w16cid:durableId="558250140">
    <w:abstractNumId w:val="29"/>
  </w:num>
  <w:num w:numId="47" w16cid:durableId="1021735319">
    <w:abstractNumId w:val="8"/>
  </w:num>
  <w:num w:numId="48" w16cid:durableId="1449616697">
    <w:abstractNumId w:val="59"/>
  </w:num>
  <w:num w:numId="49" w16cid:durableId="94132657">
    <w:abstractNumId w:val="34"/>
  </w:num>
  <w:num w:numId="50" w16cid:durableId="1172573058">
    <w:abstractNumId w:val="23"/>
  </w:num>
  <w:num w:numId="51" w16cid:durableId="409889125">
    <w:abstractNumId w:val="53"/>
  </w:num>
  <w:num w:numId="52" w16cid:durableId="1937320606">
    <w:abstractNumId w:val="39"/>
  </w:num>
  <w:num w:numId="53" w16cid:durableId="102846331">
    <w:abstractNumId w:val="49"/>
  </w:num>
  <w:num w:numId="54" w16cid:durableId="372076962">
    <w:abstractNumId w:val="48"/>
  </w:num>
  <w:num w:numId="55" w16cid:durableId="1500148165">
    <w:abstractNumId w:val="4"/>
  </w:num>
  <w:num w:numId="56" w16cid:durableId="1079640360">
    <w:abstractNumId w:val="3"/>
  </w:num>
  <w:num w:numId="57" w16cid:durableId="421998015">
    <w:abstractNumId w:val="52"/>
  </w:num>
  <w:num w:numId="58" w16cid:durableId="1821650061">
    <w:abstractNumId w:val="14"/>
  </w:num>
  <w:num w:numId="59" w16cid:durableId="232475428">
    <w:abstractNumId w:val="9"/>
  </w:num>
  <w:num w:numId="60" w16cid:durableId="444890563">
    <w:abstractNumId w:val="37"/>
  </w:num>
  <w:num w:numId="61" w16cid:durableId="1715692094">
    <w:abstractNumId w:val="18"/>
  </w:num>
  <w:num w:numId="62" w16cid:durableId="1908149542">
    <w:abstractNumId w:val="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F94"/>
    <w:rsid w:val="000049BE"/>
    <w:rsid w:val="00005902"/>
    <w:rsid w:val="00013497"/>
    <w:rsid w:val="000147C4"/>
    <w:rsid w:val="00016453"/>
    <w:rsid w:val="0001688D"/>
    <w:rsid w:val="00021712"/>
    <w:rsid w:val="00022C76"/>
    <w:rsid w:val="0002335B"/>
    <w:rsid w:val="000234AE"/>
    <w:rsid w:val="0002439F"/>
    <w:rsid w:val="00025DB8"/>
    <w:rsid w:val="000279BE"/>
    <w:rsid w:val="00032BF6"/>
    <w:rsid w:val="00033F3E"/>
    <w:rsid w:val="00033FB8"/>
    <w:rsid w:val="000357A4"/>
    <w:rsid w:val="0003618B"/>
    <w:rsid w:val="00037433"/>
    <w:rsid w:val="00043828"/>
    <w:rsid w:val="0004395E"/>
    <w:rsid w:val="00044A99"/>
    <w:rsid w:val="000458B3"/>
    <w:rsid w:val="0004606A"/>
    <w:rsid w:val="00046B6F"/>
    <w:rsid w:val="00046EE0"/>
    <w:rsid w:val="00051F03"/>
    <w:rsid w:val="000529BB"/>
    <w:rsid w:val="00053DF2"/>
    <w:rsid w:val="00053E77"/>
    <w:rsid w:val="000540B5"/>
    <w:rsid w:val="00054359"/>
    <w:rsid w:val="00054DB4"/>
    <w:rsid w:val="000604FF"/>
    <w:rsid w:val="00062BEE"/>
    <w:rsid w:val="00067192"/>
    <w:rsid w:val="00070BB9"/>
    <w:rsid w:val="0007234D"/>
    <w:rsid w:val="00073136"/>
    <w:rsid w:val="00074436"/>
    <w:rsid w:val="00074622"/>
    <w:rsid w:val="00077987"/>
    <w:rsid w:val="0008007C"/>
    <w:rsid w:val="00080BFD"/>
    <w:rsid w:val="00080E94"/>
    <w:rsid w:val="00086340"/>
    <w:rsid w:val="000937D9"/>
    <w:rsid w:val="00097218"/>
    <w:rsid w:val="000975D8"/>
    <w:rsid w:val="00097832"/>
    <w:rsid w:val="000A2559"/>
    <w:rsid w:val="000A2C5E"/>
    <w:rsid w:val="000A35AA"/>
    <w:rsid w:val="000A596D"/>
    <w:rsid w:val="000A5EF9"/>
    <w:rsid w:val="000A764D"/>
    <w:rsid w:val="000A7E65"/>
    <w:rsid w:val="000B0ED9"/>
    <w:rsid w:val="000B23F5"/>
    <w:rsid w:val="000B2CEA"/>
    <w:rsid w:val="000B4705"/>
    <w:rsid w:val="000B5C23"/>
    <w:rsid w:val="000C059C"/>
    <w:rsid w:val="000C0BE5"/>
    <w:rsid w:val="000C1449"/>
    <w:rsid w:val="000C1821"/>
    <w:rsid w:val="000C3B57"/>
    <w:rsid w:val="000C4176"/>
    <w:rsid w:val="000D4FDB"/>
    <w:rsid w:val="000D7112"/>
    <w:rsid w:val="000D7926"/>
    <w:rsid w:val="000E1707"/>
    <w:rsid w:val="000E1EB1"/>
    <w:rsid w:val="000E39BD"/>
    <w:rsid w:val="000E4F50"/>
    <w:rsid w:val="000E5188"/>
    <w:rsid w:val="000E740B"/>
    <w:rsid w:val="000F11C2"/>
    <w:rsid w:val="000F1545"/>
    <w:rsid w:val="000F28EF"/>
    <w:rsid w:val="000F2BF3"/>
    <w:rsid w:val="000F3B79"/>
    <w:rsid w:val="000F77F9"/>
    <w:rsid w:val="00103438"/>
    <w:rsid w:val="00103E06"/>
    <w:rsid w:val="00110606"/>
    <w:rsid w:val="00111828"/>
    <w:rsid w:val="0011253C"/>
    <w:rsid w:val="00113B6D"/>
    <w:rsid w:val="00114D72"/>
    <w:rsid w:val="00117E5C"/>
    <w:rsid w:val="0012024A"/>
    <w:rsid w:val="00121B7B"/>
    <w:rsid w:val="00121D51"/>
    <w:rsid w:val="00121F19"/>
    <w:rsid w:val="001227BD"/>
    <w:rsid w:val="00125903"/>
    <w:rsid w:val="00127DF4"/>
    <w:rsid w:val="001308B6"/>
    <w:rsid w:val="0013636D"/>
    <w:rsid w:val="00136FAC"/>
    <w:rsid w:val="00137E8E"/>
    <w:rsid w:val="001411D3"/>
    <w:rsid w:val="00142420"/>
    <w:rsid w:val="00143A6F"/>
    <w:rsid w:val="0014411D"/>
    <w:rsid w:val="00145A58"/>
    <w:rsid w:val="00147504"/>
    <w:rsid w:val="00147BC6"/>
    <w:rsid w:val="00150750"/>
    <w:rsid w:val="001507C9"/>
    <w:rsid w:val="00150CC5"/>
    <w:rsid w:val="00153541"/>
    <w:rsid w:val="001603A4"/>
    <w:rsid w:val="001735EC"/>
    <w:rsid w:val="00174302"/>
    <w:rsid w:val="001745E0"/>
    <w:rsid w:val="00175FE1"/>
    <w:rsid w:val="00180430"/>
    <w:rsid w:val="00180B94"/>
    <w:rsid w:val="00181A93"/>
    <w:rsid w:val="00182F19"/>
    <w:rsid w:val="001837CE"/>
    <w:rsid w:val="001864EC"/>
    <w:rsid w:val="00186BC4"/>
    <w:rsid w:val="00187095"/>
    <w:rsid w:val="00187C11"/>
    <w:rsid w:val="00187E47"/>
    <w:rsid w:val="001917B0"/>
    <w:rsid w:val="00191E37"/>
    <w:rsid w:val="00194296"/>
    <w:rsid w:val="0019789C"/>
    <w:rsid w:val="001A1955"/>
    <w:rsid w:val="001A365F"/>
    <w:rsid w:val="001A3CDB"/>
    <w:rsid w:val="001A6324"/>
    <w:rsid w:val="001A6E8D"/>
    <w:rsid w:val="001A7F2D"/>
    <w:rsid w:val="001B006F"/>
    <w:rsid w:val="001B1B0F"/>
    <w:rsid w:val="001B215D"/>
    <w:rsid w:val="001B21F9"/>
    <w:rsid w:val="001B3856"/>
    <w:rsid w:val="001B6768"/>
    <w:rsid w:val="001C2859"/>
    <w:rsid w:val="001C29F2"/>
    <w:rsid w:val="001C417F"/>
    <w:rsid w:val="001C601B"/>
    <w:rsid w:val="001C7585"/>
    <w:rsid w:val="001C7F11"/>
    <w:rsid w:val="001D007A"/>
    <w:rsid w:val="001D2CD7"/>
    <w:rsid w:val="001D365C"/>
    <w:rsid w:val="001D6B90"/>
    <w:rsid w:val="001E086F"/>
    <w:rsid w:val="001E2698"/>
    <w:rsid w:val="001E40F3"/>
    <w:rsid w:val="001E61BF"/>
    <w:rsid w:val="001E68D3"/>
    <w:rsid w:val="001E6DE8"/>
    <w:rsid w:val="001F0006"/>
    <w:rsid w:val="001F21F0"/>
    <w:rsid w:val="001F22AF"/>
    <w:rsid w:val="001F486A"/>
    <w:rsid w:val="001F6921"/>
    <w:rsid w:val="00200EC3"/>
    <w:rsid w:val="002016EE"/>
    <w:rsid w:val="0020286D"/>
    <w:rsid w:val="00202A82"/>
    <w:rsid w:val="002048E2"/>
    <w:rsid w:val="00206ABA"/>
    <w:rsid w:val="00206CCE"/>
    <w:rsid w:val="002107BC"/>
    <w:rsid w:val="00211E45"/>
    <w:rsid w:val="00212965"/>
    <w:rsid w:val="0021493A"/>
    <w:rsid w:val="00214C9A"/>
    <w:rsid w:val="00216148"/>
    <w:rsid w:val="0021617E"/>
    <w:rsid w:val="00216E1E"/>
    <w:rsid w:val="002171E4"/>
    <w:rsid w:val="00217BD7"/>
    <w:rsid w:val="00223147"/>
    <w:rsid w:val="002253ED"/>
    <w:rsid w:val="00227449"/>
    <w:rsid w:val="00232322"/>
    <w:rsid w:val="002326D6"/>
    <w:rsid w:val="002337C3"/>
    <w:rsid w:val="002340CA"/>
    <w:rsid w:val="00236C0F"/>
    <w:rsid w:val="00236F02"/>
    <w:rsid w:val="0023784A"/>
    <w:rsid w:val="0024061A"/>
    <w:rsid w:val="002408DB"/>
    <w:rsid w:val="00243A25"/>
    <w:rsid w:val="00243DF0"/>
    <w:rsid w:val="002463E8"/>
    <w:rsid w:val="002464FE"/>
    <w:rsid w:val="00246C39"/>
    <w:rsid w:val="0025048B"/>
    <w:rsid w:val="00250C38"/>
    <w:rsid w:val="00256F78"/>
    <w:rsid w:val="002572E5"/>
    <w:rsid w:val="00261615"/>
    <w:rsid w:val="00261722"/>
    <w:rsid w:val="00261E64"/>
    <w:rsid w:val="002657A6"/>
    <w:rsid w:val="00265ADB"/>
    <w:rsid w:val="002722D3"/>
    <w:rsid w:val="00272E74"/>
    <w:rsid w:val="002739BE"/>
    <w:rsid w:val="0027410D"/>
    <w:rsid w:val="00275923"/>
    <w:rsid w:val="002770B2"/>
    <w:rsid w:val="00280004"/>
    <w:rsid w:val="00281BFA"/>
    <w:rsid w:val="002826CB"/>
    <w:rsid w:val="0028368E"/>
    <w:rsid w:val="00287894"/>
    <w:rsid w:val="00295BCC"/>
    <w:rsid w:val="00296770"/>
    <w:rsid w:val="002978DD"/>
    <w:rsid w:val="002A147E"/>
    <w:rsid w:val="002A1B31"/>
    <w:rsid w:val="002A2B5D"/>
    <w:rsid w:val="002A4BAF"/>
    <w:rsid w:val="002B0F9E"/>
    <w:rsid w:val="002B1031"/>
    <w:rsid w:val="002B3728"/>
    <w:rsid w:val="002B4A0B"/>
    <w:rsid w:val="002B53B9"/>
    <w:rsid w:val="002B6077"/>
    <w:rsid w:val="002D189D"/>
    <w:rsid w:val="002D1953"/>
    <w:rsid w:val="002D22D5"/>
    <w:rsid w:val="002D2ABA"/>
    <w:rsid w:val="002D7710"/>
    <w:rsid w:val="002D79BE"/>
    <w:rsid w:val="002E1B5D"/>
    <w:rsid w:val="002E1D4B"/>
    <w:rsid w:val="002E4567"/>
    <w:rsid w:val="002E5298"/>
    <w:rsid w:val="002E5D27"/>
    <w:rsid w:val="002E6627"/>
    <w:rsid w:val="002E745B"/>
    <w:rsid w:val="002F1962"/>
    <w:rsid w:val="002F31DC"/>
    <w:rsid w:val="00302293"/>
    <w:rsid w:val="00306ABB"/>
    <w:rsid w:val="00307896"/>
    <w:rsid w:val="00310213"/>
    <w:rsid w:val="00311F0A"/>
    <w:rsid w:val="00314915"/>
    <w:rsid w:val="00315B61"/>
    <w:rsid w:val="00316991"/>
    <w:rsid w:val="00317C8E"/>
    <w:rsid w:val="00324494"/>
    <w:rsid w:val="003257FB"/>
    <w:rsid w:val="00327202"/>
    <w:rsid w:val="003321F0"/>
    <w:rsid w:val="00335455"/>
    <w:rsid w:val="00335B6D"/>
    <w:rsid w:val="00341DA5"/>
    <w:rsid w:val="00342243"/>
    <w:rsid w:val="003430A2"/>
    <w:rsid w:val="003430AD"/>
    <w:rsid w:val="003448F7"/>
    <w:rsid w:val="00347815"/>
    <w:rsid w:val="00350A1D"/>
    <w:rsid w:val="00350B02"/>
    <w:rsid w:val="00352C25"/>
    <w:rsid w:val="00354A46"/>
    <w:rsid w:val="003556C9"/>
    <w:rsid w:val="00356E5A"/>
    <w:rsid w:val="0035753D"/>
    <w:rsid w:val="00357EB5"/>
    <w:rsid w:val="003607D0"/>
    <w:rsid w:val="00360D21"/>
    <w:rsid w:val="0036149C"/>
    <w:rsid w:val="003619B9"/>
    <w:rsid w:val="00361B02"/>
    <w:rsid w:val="00362030"/>
    <w:rsid w:val="00363A26"/>
    <w:rsid w:val="00364A6E"/>
    <w:rsid w:val="003651FB"/>
    <w:rsid w:val="00365293"/>
    <w:rsid w:val="0036561D"/>
    <w:rsid w:val="00370886"/>
    <w:rsid w:val="00370D25"/>
    <w:rsid w:val="00373AD3"/>
    <w:rsid w:val="00374267"/>
    <w:rsid w:val="003764CB"/>
    <w:rsid w:val="00381313"/>
    <w:rsid w:val="0038149F"/>
    <w:rsid w:val="00383C8F"/>
    <w:rsid w:val="0038424B"/>
    <w:rsid w:val="00385A90"/>
    <w:rsid w:val="003877F8"/>
    <w:rsid w:val="00391A18"/>
    <w:rsid w:val="00394D45"/>
    <w:rsid w:val="00395AAE"/>
    <w:rsid w:val="003A0233"/>
    <w:rsid w:val="003A1C2F"/>
    <w:rsid w:val="003A1F81"/>
    <w:rsid w:val="003A2151"/>
    <w:rsid w:val="003A2A7E"/>
    <w:rsid w:val="003A2F03"/>
    <w:rsid w:val="003A3EC8"/>
    <w:rsid w:val="003A642C"/>
    <w:rsid w:val="003B1155"/>
    <w:rsid w:val="003B157A"/>
    <w:rsid w:val="003B29E3"/>
    <w:rsid w:val="003B3051"/>
    <w:rsid w:val="003B31A4"/>
    <w:rsid w:val="003B3B08"/>
    <w:rsid w:val="003B3DC7"/>
    <w:rsid w:val="003B4EEF"/>
    <w:rsid w:val="003B5149"/>
    <w:rsid w:val="003B52D6"/>
    <w:rsid w:val="003C08FE"/>
    <w:rsid w:val="003C230B"/>
    <w:rsid w:val="003C27BC"/>
    <w:rsid w:val="003C4722"/>
    <w:rsid w:val="003C51BA"/>
    <w:rsid w:val="003C6284"/>
    <w:rsid w:val="003C7B78"/>
    <w:rsid w:val="003D2465"/>
    <w:rsid w:val="003D2BF5"/>
    <w:rsid w:val="003D2CD5"/>
    <w:rsid w:val="003D551A"/>
    <w:rsid w:val="003D6218"/>
    <w:rsid w:val="003E2FB9"/>
    <w:rsid w:val="003E33E2"/>
    <w:rsid w:val="003E3645"/>
    <w:rsid w:val="003E481C"/>
    <w:rsid w:val="003F097B"/>
    <w:rsid w:val="003F375E"/>
    <w:rsid w:val="003F46E9"/>
    <w:rsid w:val="003F6A9B"/>
    <w:rsid w:val="003F6B3D"/>
    <w:rsid w:val="003F6EDE"/>
    <w:rsid w:val="00400027"/>
    <w:rsid w:val="00401C98"/>
    <w:rsid w:val="00403757"/>
    <w:rsid w:val="004044CA"/>
    <w:rsid w:val="00404AE2"/>
    <w:rsid w:val="00405F5A"/>
    <w:rsid w:val="004103A4"/>
    <w:rsid w:val="004157C7"/>
    <w:rsid w:val="004163A1"/>
    <w:rsid w:val="004175C3"/>
    <w:rsid w:val="0042150F"/>
    <w:rsid w:val="00422A00"/>
    <w:rsid w:val="00422AA3"/>
    <w:rsid w:val="00422CE6"/>
    <w:rsid w:val="00424329"/>
    <w:rsid w:val="00424781"/>
    <w:rsid w:val="00425658"/>
    <w:rsid w:val="004328C1"/>
    <w:rsid w:val="0043402D"/>
    <w:rsid w:val="004348DC"/>
    <w:rsid w:val="00434B76"/>
    <w:rsid w:val="00435CDC"/>
    <w:rsid w:val="00435DF1"/>
    <w:rsid w:val="00435F91"/>
    <w:rsid w:val="004377B3"/>
    <w:rsid w:val="00437EFA"/>
    <w:rsid w:val="0044610D"/>
    <w:rsid w:val="00451DD3"/>
    <w:rsid w:val="00451EE1"/>
    <w:rsid w:val="00452342"/>
    <w:rsid w:val="00452586"/>
    <w:rsid w:val="00453034"/>
    <w:rsid w:val="00453746"/>
    <w:rsid w:val="004541B8"/>
    <w:rsid w:val="004543CE"/>
    <w:rsid w:val="0045444C"/>
    <w:rsid w:val="004546F8"/>
    <w:rsid w:val="00454FEA"/>
    <w:rsid w:val="00457945"/>
    <w:rsid w:val="00461A95"/>
    <w:rsid w:val="00461E49"/>
    <w:rsid w:val="00464BDB"/>
    <w:rsid w:val="004659DA"/>
    <w:rsid w:val="00466B7B"/>
    <w:rsid w:val="00467435"/>
    <w:rsid w:val="00467717"/>
    <w:rsid w:val="00472744"/>
    <w:rsid w:val="00472CBD"/>
    <w:rsid w:val="00477591"/>
    <w:rsid w:val="00477E2B"/>
    <w:rsid w:val="00480A53"/>
    <w:rsid w:val="00480D8F"/>
    <w:rsid w:val="004810A0"/>
    <w:rsid w:val="004825A7"/>
    <w:rsid w:val="00484DF8"/>
    <w:rsid w:val="00485F60"/>
    <w:rsid w:val="00486C11"/>
    <w:rsid w:val="00492B23"/>
    <w:rsid w:val="00494754"/>
    <w:rsid w:val="00494DA8"/>
    <w:rsid w:val="004A476F"/>
    <w:rsid w:val="004A51C5"/>
    <w:rsid w:val="004A7C93"/>
    <w:rsid w:val="004A7D24"/>
    <w:rsid w:val="004B1516"/>
    <w:rsid w:val="004B39EE"/>
    <w:rsid w:val="004B4772"/>
    <w:rsid w:val="004B5689"/>
    <w:rsid w:val="004B69D4"/>
    <w:rsid w:val="004B6C04"/>
    <w:rsid w:val="004B6CC1"/>
    <w:rsid w:val="004C0C0A"/>
    <w:rsid w:val="004C125C"/>
    <w:rsid w:val="004C1353"/>
    <w:rsid w:val="004C1C07"/>
    <w:rsid w:val="004C2C0B"/>
    <w:rsid w:val="004C31C9"/>
    <w:rsid w:val="004C6809"/>
    <w:rsid w:val="004D16ED"/>
    <w:rsid w:val="004D615D"/>
    <w:rsid w:val="004D73A3"/>
    <w:rsid w:val="004E02D4"/>
    <w:rsid w:val="004E185A"/>
    <w:rsid w:val="004E2164"/>
    <w:rsid w:val="004E2A2A"/>
    <w:rsid w:val="004E38AC"/>
    <w:rsid w:val="004E4428"/>
    <w:rsid w:val="004E494E"/>
    <w:rsid w:val="004E4DE9"/>
    <w:rsid w:val="004E6A99"/>
    <w:rsid w:val="004E7333"/>
    <w:rsid w:val="004E741D"/>
    <w:rsid w:val="004E79C7"/>
    <w:rsid w:val="004F001A"/>
    <w:rsid w:val="004F0B70"/>
    <w:rsid w:val="004F1937"/>
    <w:rsid w:val="004F425B"/>
    <w:rsid w:val="004F5BD8"/>
    <w:rsid w:val="004F6A49"/>
    <w:rsid w:val="0050108E"/>
    <w:rsid w:val="005011D6"/>
    <w:rsid w:val="00501FC7"/>
    <w:rsid w:val="0050245C"/>
    <w:rsid w:val="005026F5"/>
    <w:rsid w:val="00507688"/>
    <w:rsid w:val="005119DE"/>
    <w:rsid w:val="00513118"/>
    <w:rsid w:val="005154FF"/>
    <w:rsid w:val="005309EE"/>
    <w:rsid w:val="005310AA"/>
    <w:rsid w:val="00536167"/>
    <w:rsid w:val="00537F46"/>
    <w:rsid w:val="005401CC"/>
    <w:rsid w:val="00540B79"/>
    <w:rsid w:val="00541153"/>
    <w:rsid w:val="00543D9C"/>
    <w:rsid w:val="00545453"/>
    <w:rsid w:val="005463EE"/>
    <w:rsid w:val="00555B49"/>
    <w:rsid w:val="00557087"/>
    <w:rsid w:val="00560663"/>
    <w:rsid w:val="00561EB0"/>
    <w:rsid w:val="005629CA"/>
    <w:rsid w:val="00563FCC"/>
    <w:rsid w:val="00565176"/>
    <w:rsid w:val="00565B26"/>
    <w:rsid w:val="00573BF6"/>
    <w:rsid w:val="00573D22"/>
    <w:rsid w:val="00574A6D"/>
    <w:rsid w:val="00576FEA"/>
    <w:rsid w:val="005807B7"/>
    <w:rsid w:val="005814F8"/>
    <w:rsid w:val="00584128"/>
    <w:rsid w:val="00584F63"/>
    <w:rsid w:val="0058504B"/>
    <w:rsid w:val="005866D7"/>
    <w:rsid w:val="00591331"/>
    <w:rsid w:val="00593FF8"/>
    <w:rsid w:val="005957F9"/>
    <w:rsid w:val="005A0EE5"/>
    <w:rsid w:val="005A1330"/>
    <w:rsid w:val="005A1880"/>
    <w:rsid w:val="005A22ED"/>
    <w:rsid w:val="005A3B11"/>
    <w:rsid w:val="005A5474"/>
    <w:rsid w:val="005A5E56"/>
    <w:rsid w:val="005A6A19"/>
    <w:rsid w:val="005A75D6"/>
    <w:rsid w:val="005A768E"/>
    <w:rsid w:val="005B16A1"/>
    <w:rsid w:val="005B1990"/>
    <w:rsid w:val="005B1C52"/>
    <w:rsid w:val="005B361A"/>
    <w:rsid w:val="005B4FF2"/>
    <w:rsid w:val="005B56E6"/>
    <w:rsid w:val="005C15CA"/>
    <w:rsid w:val="005C4001"/>
    <w:rsid w:val="005D03C1"/>
    <w:rsid w:val="005D51CD"/>
    <w:rsid w:val="005D5424"/>
    <w:rsid w:val="005D6B74"/>
    <w:rsid w:val="005D6F0F"/>
    <w:rsid w:val="005E159F"/>
    <w:rsid w:val="005E247B"/>
    <w:rsid w:val="005E47D1"/>
    <w:rsid w:val="005E49E4"/>
    <w:rsid w:val="005E5107"/>
    <w:rsid w:val="005E66BC"/>
    <w:rsid w:val="005E72D1"/>
    <w:rsid w:val="005F2540"/>
    <w:rsid w:val="005F7CF7"/>
    <w:rsid w:val="00601168"/>
    <w:rsid w:val="00604555"/>
    <w:rsid w:val="00607FC7"/>
    <w:rsid w:val="00611793"/>
    <w:rsid w:val="00611976"/>
    <w:rsid w:val="00612F8A"/>
    <w:rsid w:val="00616D24"/>
    <w:rsid w:val="00616D55"/>
    <w:rsid w:val="00616FF4"/>
    <w:rsid w:val="00617D36"/>
    <w:rsid w:val="00620737"/>
    <w:rsid w:val="0062111F"/>
    <w:rsid w:val="00621B7A"/>
    <w:rsid w:val="00622D0E"/>
    <w:rsid w:val="00624233"/>
    <w:rsid w:val="006256A2"/>
    <w:rsid w:val="00626072"/>
    <w:rsid w:val="00634209"/>
    <w:rsid w:val="00634735"/>
    <w:rsid w:val="006358F7"/>
    <w:rsid w:val="00637DFE"/>
    <w:rsid w:val="006403B5"/>
    <w:rsid w:val="00644F68"/>
    <w:rsid w:val="006453B3"/>
    <w:rsid w:val="00646C1F"/>
    <w:rsid w:val="00647C4D"/>
    <w:rsid w:val="006501C0"/>
    <w:rsid w:val="00650F59"/>
    <w:rsid w:val="00653812"/>
    <w:rsid w:val="0065488A"/>
    <w:rsid w:val="0065573F"/>
    <w:rsid w:val="00656A8A"/>
    <w:rsid w:val="006603BE"/>
    <w:rsid w:val="006622D9"/>
    <w:rsid w:val="006627C1"/>
    <w:rsid w:val="00663DF7"/>
    <w:rsid w:val="00664A04"/>
    <w:rsid w:val="00670CDA"/>
    <w:rsid w:val="00671F2A"/>
    <w:rsid w:val="00675551"/>
    <w:rsid w:val="00675E44"/>
    <w:rsid w:val="00676290"/>
    <w:rsid w:val="00677A45"/>
    <w:rsid w:val="00684628"/>
    <w:rsid w:val="00686540"/>
    <w:rsid w:val="00686B17"/>
    <w:rsid w:val="00687648"/>
    <w:rsid w:val="00687F10"/>
    <w:rsid w:val="006901F8"/>
    <w:rsid w:val="00690507"/>
    <w:rsid w:val="00691281"/>
    <w:rsid w:val="00691E29"/>
    <w:rsid w:val="006953B1"/>
    <w:rsid w:val="006A26EB"/>
    <w:rsid w:val="006A2FC3"/>
    <w:rsid w:val="006A35C4"/>
    <w:rsid w:val="006A63D1"/>
    <w:rsid w:val="006B323D"/>
    <w:rsid w:val="006B5566"/>
    <w:rsid w:val="006B6639"/>
    <w:rsid w:val="006C1DCF"/>
    <w:rsid w:val="006C24B5"/>
    <w:rsid w:val="006C3211"/>
    <w:rsid w:val="006C5794"/>
    <w:rsid w:val="006C614F"/>
    <w:rsid w:val="006D0D79"/>
    <w:rsid w:val="006D11F6"/>
    <w:rsid w:val="006D4DC2"/>
    <w:rsid w:val="006D54F2"/>
    <w:rsid w:val="006D5F3C"/>
    <w:rsid w:val="006D6CD6"/>
    <w:rsid w:val="006D6D21"/>
    <w:rsid w:val="006D7A2C"/>
    <w:rsid w:val="006E093D"/>
    <w:rsid w:val="006E0E0C"/>
    <w:rsid w:val="006E267E"/>
    <w:rsid w:val="006E283F"/>
    <w:rsid w:val="006E36B5"/>
    <w:rsid w:val="006E60C8"/>
    <w:rsid w:val="006E7092"/>
    <w:rsid w:val="006F41C0"/>
    <w:rsid w:val="006F41F5"/>
    <w:rsid w:val="006F5776"/>
    <w:rsid w:val="006F6FEF"/>
    <w:rsid w:val="00700608"/>
    <w:rsid w:val="007012BF"/>
    <w:rsid w:val="00702798"/>
    <w:rsid w:val="00702862"/>
    <w:rsid w:val="00705835"/>
    <w:rsid w:val="007058C4"/>
    <w:rsid w:val="007066F3"/>
    <w:rsid w:val="007120D1"/>
    <w:rsid w:val="007121F2"/>
    <w:rsid w:val="00715F2F"/>
    <w:rsid w:val="00716AF9"/>
    <w:rsid w:val="00722372"/>
    <w:rsid w:val="00723FEE"/>
    <w:rsid w:val="0072651B"/>
    <w:rsid w:val="00727547"/>
    <w:rsid w:val="007277D6"/>
    <w:rsid w:val="007317F8"/>
    <w:rsid w:val="00733B2C"/>
    <w:rsid w:val="0073412E"/>
    <w:rsid w:val="00740D4D"/>
    <w:rsid w:val="00741420"/>
    <w:rsid w:val="00741BC6"/>
    <w:rsid w:val="007437D9"/>
    <w:rsid w:val="00743F82"/>
    <w:rsid w:val="00745123"/>
    <w:rsid w:val="00745622"/>
    <w:rsid w:val="00746F42"/>
    <w:rsid w:val="00752406"/>
    <w:rsid w:val="007524F9"/>
    <w:rsid w:val="00753682"/>
    <w:rsid w:val="007557BC"/>
    <w:rsid w:val="00760531"/>
    <w:rsid w:val="00765E88"/>
    <w:rsid w:val="00767F15"/>
    <w:rsid w:val="00771D2C"/>
    <w:rsid w:val="007731E5"/>
    <w:rsid w:val="00773BB8"/>
    <w:rsid w:val="0077557B"/>
    <w:rsid w:val="007766CD"/>
    <w:rsid w:val="00777CD6"/>
    <w:rsid w:val="00780034"/>
    <w:rsid w:val="00785DCD"/>
    <w:rsid w:val="00785F7B"/>
    <w:rsid w:val="00787CD4"/>
    <w:rsid w:val="00793CFB"/>
    <w:rsid w:val="007955A2"/>
    <w:rsid w:val="00795693"/>
    <w:rsid w:val="007965AE"/>
    <w:rsid w:val="00797DFA"/>
    <w:rsid w:val="007A1BE1"/>
    <w:rsid w:val="007B020F"/>
    <w:rsid w:val="007B10F5"/>
    <w:rsid w:val="007B22CC"/>
    <w:rsid w:val="007B27B4"/>
    <w:rsid w:val="007B28E1"/>
    <w:rsid w:val="007B389F"/>
    <w:rsid w:val="007B6165"/>
    <w:rsid w:val="007C183E"/>
    <w:rsid w:val="007C4CD7"/>
    <w:rsid w:val="007C6736"/>
    <w:rsid w:val="007D0440"/>
    <w:rsid w:val="007D1E19"/>
    <w:rsid w:val="007D38AC"/>
    <w:rsid w:val="007D3AB6"/>
    <w:rsid w:val="007D6A02"/>
    <w:rsid w:val="007D6FFA"/>
    <w:rsid w:val="007E016D"/>
    <w:rsid w:val="007E24FA"/>
    <w:rsid w:val="007E2511"/>
    <w:rsid w:val="007E556B"/>
    <w:rsid w:val="007E5733"/>
    <w:rsid w:val="007E57F8"/>
    <w:rsid w:val="007E7DF3"/>
    <w:rsid w:val="007F1A63"/>
    <w:rsid w:val="007F381A"/>
    <w:rsid w:val="007F4028"/>
    <w:rsid w:val="007F5B19"/>
    <w:rsid w:val="00805C6C"/>
    <w:rsid w:val="00806A17"/>
    <w:rsid w:val="008072D5"/>
    <w:rsid w:val="008101A5"/>
    <w:rsid w:val="00812179"/>
    <w:rsid w:val="00816C48"/>
    <w:rsid w:val="008172CB"/>
    <w:rsid w:val="00821CA3"/>
    <w:rsid w:val="00822ABE"/>
    <w:rsid w:val="008236A7"/>
    <w:rsid w:val="008276E1"/>
    <w:rsid w:val="00830876"/>
    <w:rsid w:val="0083280A"/>
    <w:rsid w:val="00834D03"/>
    <w:rsid w:val="00836441"/>
    <w:rsid w:val="008364A4"/>
    <w:rsid w:val="00836B5D"/>
    <w:rsid w:val="00836B94"/>
    <w:rsid w:val="00836D44"/>
    <w:rsid w:val="0084172C"/>
    <w:rsid w:val="00841ACA"/>
    <w:rsid w:val="00842DF2"/>
    <w:rsid w:val="0084504A"/>
    <w:rsid w:val="00846AA9"/>
    <w:rsid w:val="008505C9"/>
    <w:rsid w:val="00850A13"/>
    <w:rsid w:val="0085145D"/>
    <w:rsid w:val="00853E1D"/>
    <w:rsid w:val="008541DF"/>
    <w:rsid w:val="00855AF5"/>
    <w:rsid w:val="00856EF6"/>
    <w:rsid w:val="008614AC"/>
    <w:rsid w:val="0086236A"/>
    <w:rsid w:val="00863E15"/>
    <w:rsid w:val="00866618"/>
    <w:rsid w:val="00871ACE"/>
    <w:rsid w:val="00871F3F"/>
    <w:rsid w:val="00872D59"/>
    <w:rsid w:val="008754B2"/>
    <w:rsid w:val="00875C97"/>
    <w:rsid w:val="0087782A"/>
    <w:rsid w:val="008803EF"/>
    <w:rsid w:val="00883BD8"/>
    <w:rsid w:val="00886599"/>
    <w:rsid w:val="00887DC8"/>
    <w:rsid w:val="00890EED"/>
    <w:rsid w:val="00891532"/>
    <w:rsid w:val="008A02E1"/>
    <w:rsid w:val="008A3659"/>
    <w:rsid w:val="008A68F9"/>
    <w:rsid w:val="008A6A37"/>
    <w:rsid w:val="008A6F9B"/>
    <w:rsid w:val="008A7499"/>
    <w:rsid w:val="008A76A7"/>
    <w:rsid w:val="008B19EE"/>
    <w:rsid w:val="008B2C31"/>
    <w:rsid w:val="008B2E45"/>
    <w:rsid w:val="008C1DE0"/>
    <w:rsid w:val="008C273D"/>
    <w:rsid w:val="008C2FFA"/>
    <w:rsid w:val="008C4036"/>
    <w:rsid w:val="008C4CCA"/>
    <w:rsid w:val="008C5688"/>
    <w:rsid w:val="008D27E1"/>
    <w:rsid w:val="008D403F"/>
    <w:rsid w:val="008D578C"/>
    <w:rsid w:val="008D7C93"/>
    <w:rsid w:val="008D7EE5"/>
    <w:rsid w:val="008E0602"/>
    <w:rsid w:val="008E0A7D"/>
    <w:rsid w:val="008E2F4F"/>
    <w:rsid w:val="008F72E8"/>
    <w:rsid w:val="00902B63"/>
    <w:rsid w:val="009043B1"/>
    <w:rsid w:val="0090551C"/>
    <w:rsid w:val="00905F04"/>
    <w:rsid w:val="0090695A"/>
    <w:rsid w:val="00912D91"/>
    <w:rsid w:val="00915469"/>
    <w:rsid w:val="00915845"/>
    <w:rsid w:val="00917216"/>
    <w:rsid w:val="00920D31"/>
    <w:rsid w:val="00920FB5"/>
    <w:rsid w:val="00921A87"/>
    <w:rsid w:val="00924CE2"/>
    <w:rsid w:val="009314BB"/>
    <w:rsid w:val="0093217A"/>
    <w:rsid w:val="00933FAD"/>
    <w:rsid w:val="00934363"/>
    <w:rsid w:val="009347C4"/>
    <w:rsid w:val="00937703"/>
    <w:rsid w:val="009430D1"/>
    <w:rsid w:val="009447D0"/>
    <w:rsid w:val="00947D1F"/>
    <w:rsid w:val="00951BEC"/>
    <w:rsid w:val="009520DF"/>
    <w:rsid w:val="0095368A"/>
    <w:rsid w:val="00956005"/>
    <w:rsid w:val="009566DA"/>
    <w:rsid w:val="0095776F"/>
    <w:rsid w:val="00963364"/>
    <w:rsid w:val="0096431E"/>
    <w:rsid w:val="00964D36"/>
    <w:rsid w:val="00964E86"/>
    <w:rsid w:val="00966A51"/>
    <w:rsid w:val="00967BB1"/>
    <w:rsid w:val="00972974"/>
    <w:rsid w:val="009752F1"/>
    <w:rsid w:val="00976FD1"/>
    <w:rsid w:val="00981512"/>
    <w:rsid w:val="00981819"/>
    <w:rsid w:val="00984B1C"/>
    <w:rsid w:val="0098541C"/>
    <w:rsid w:val="00986480"/>
    <w:rsid w:val="00990C3C"/>
    <w:rsid w:val="0099103D"/>
    <w:rsid w:val="00991794"/>
    <w:rsid w:val="009A1E1F"/>
    <w:rsid w:val="009A24BB"/>
    <w:rsid w:val="009A2C95"/>
    <w:rsid w:val="009A3D5E"/>
    <w:rsid w:val="009A5611"/>
    <w:rsid w:val="009A6F1B"/>
    <w:rsid w:val="009A7C90"/>
    <w:rsid w:val="009B0071"/>
    <w:rsid w:val="009B02FE"/>
    <w:rsid w:val="009B2FDD"/>
    <w:rsid w:val="009B381F"/>
    <w:rsid w:val="009B5C72"/>
    <w:rsid w:val="009B6BFD"/>
    <w:rsid w:val="009B7533"/>
    <w:rsid w:val="009C014D"/>
    <w:rsid w:val="009C17E6"/>
    <w:rsid w:val="009C2C60"/>
    <w:rsid w:val="009C3F19"/>
    <w:rsid w:val="009C72CA"/>
    <w:rsid w:val="009C72D0"/>
    <w:rsid w:val="009C79A2"/>
    <w:rsid w:val="009D0A19"/>
    <w:rsid w:val="009D18AD"/>
    <w:rsid w:val="009D24B0"/>
    <w:rsid w:val="009D43B2"/>
    <w:rsid w:val="009D4A85"/>
    <w:rsid w:val="009D5B35"/>
    <w:rsid w:val="009D6800"/>
    <w:rsid w:val="009E106E"/>
    <w:rsid w:val="009E179F"/>
    <w:rsid w:val="009E1832"/>
    <w:rsid w:val="009E3662"/>
    <w:rsid w:val="009E4CE0"/>
    <w:rsid w:val="009E56AF"/>
    <w:rsid w:val="009E58B9"/>
    <w:rsid w:val="009E5E89"/>
    <w:rsid w:val="009E69E0"/>
    <w:rsid w:val="009E7C04"/>
    <w:rsid w:val="009E7CD2"/>
    <w:rsid w:val="009F0DF5"/>
    <w:rsid w:val="009F3BBE"/>
    <w:rsid w:val="00A04578"/>
    <w:rsid w:val="00A0698F"/>
    <w:rsid w:val="00A114B9"/>
    <w:rsid w:val="00A12102"/>
    <w:rsid w:val="00A1276B"/>
    <w:rsid w:val="00A139CF"/>
    <w:rsid w:val="00A14B2C"/>
    <w:rsid w:val="00A1531C"/>
    <w:rsid w:val="00A15353"/>
    <w:rsid w:val="00A17A94"/>
    <w:rsid w:val="00A17B5D"/>
    <w:rsid w:val="00A2215C"/>
    <w:rsid w:val="00A22B93"/>
    <w:rsid w:val="00A258ED"/>
    <w:rsid w:val="00A34FB7"/>
    <w:rsid w:val="00A36338"/>
    <w:rsid w:val="00A4113D"/>
    <w:rsid w:val="00A43451"/>
    <w:rsid w:val="00A44337"/>
    <w:rsid w:val="00A44A75"/>
    <w:rsid w:val="00A45925"/>
    <w:rsid w:val="00A475BA"/>
    <w:rsid w:val="00A50609"/>
    <w:rsid w:val="00A51A90"/>
    <w:rsid w:val="00A5220B"/>
    <w:rsid w:val="00A534E5"/>
    <w:rsid w:val="00A541FF"/>
    <w:rsid w:val="00A55CC9"/>
    <w:rsid w:val="00A57C81"/>
    <w:rsid w:val="00A62065"/>
    <w:rsid w:val="00A64CC5"/>
    <w:rsid w:val="00A75F39"/>
    <w:rsid w:val="00A83460"/>
    <w:rsid w:val="00A8406E"/>
    <w:rsid w:val="00A843C0"/>
    <w:rsid w:val="00A9063F"/>
    <w:rsid w:val="00A9179C"/>
    <w:rsid w:val="00A9199D"/>
    <w:rsid w:val="00A9260B"/>
    <w:rsid w:val="00A94639"/>
    <w:rsid w:val="00A94D74"/>
    <w:rsid w:val="00A958FF"/>
    <w:rsid w:val="00AA3AE1"/>
    <w:rsid w:val="00AA587B"/>
    <w:rsid w:val="00AA72E1"/>
    <w:rsid w:val="00AB1745"/>
    <w:rsid w:val="00AB17DF"/>
    <w:rsid w:val="00AB1EDB"/>
    <w:rsid w:val="00AC1033"/>
    <w:rsid w:val="00AC316B"/>
    <w:rsid w:val="00AC69FE"/>
    <w:rsid w:val="00AC7F4E"/>
    <w:rsid w:val="00AD1CC2"/>
    <w:rsid w:val="00AD22A0"/>
    <w:rsid w:val="00AD59FA"/>
    <w:rsid w:val="00AD6BB3"/>
    <w:rsid w:val="00AD7800"/>
    <w:rsid w:val="00AD7E30"/>
    <w:rsid w:val="00AE21BE"/>
    <w:rsid w:val="00AE350D"/>
    <w:rsid w:val="00AE503B"/>
    <w:rsid w:val="00AE5717"/>
    <w:rsid w:val="00AE5DBF"/>
    <w:rsid w:val="00AE602A"/>
    <w:rsid w:val="00AE63D6"/>
    <w:rsid w:val="00AF1448"/>
    <w:rsid w:val="00AF38E3"/>
    <w:rsid w:val="00AF460D"/>
    <w:rsid w:val="00AF4F98"/>
    <w:rsid w:val="00AF5F08"/>
    <w:rsid w:val="00AF611F"/>
    <w:rsid w:val="00AF669D"/>
    <w:rsid w:val="00AF7084"/>
    <w:rsid w:val="00B00E8B"/>
    <w:rsid w:val="00B01111"/>
    <w:rsid w:val="00B034C9"/>
    <w:rsid w:val="00B03921"/>
    <w:rsid w:val="00B071D4"/>
    <w:rsid w:val="00B079B9"/>
    <w:rsid w:val="00B07C33"/>
    <w:rsid w:val="00B11057"/>
    <w:rsid w:val="00B113A5"/>
    <w:rsid w:val="00B12C88"/>
    <w:rsid w:val="00B12F8B"/>
    <w:rsid w:val="00B2222E"/>
    <w:rsid w:val="00B24BAC"/>
    <w:rsid w:val="00B25113"/>
    <w:rsid w:val="00B272B3"/>
    <w:rsid w:val="00B323A2"/>
    <w:rsid w:val="00B35BE9"/>
    <w:rsid w:val="00B4001F"/>
    <w:rsid w:val="00B42EF2"/>
    <w:rsid w:val="00B435FB"/>
    <w:rsid w:val="00B47714"/>
    <w:rsid w:val="00B5100D"/>
    <w:rsid w:val="00B534F0"/>
    <w:rsid w:val="00B57126"/>
    <w:rsid w:val="00B57449"/>
    <w:rsid w:val="00B615CC"/>
    <w:rsid w:val="00B61F77"/>
    <w:rsid w:val="00B637DC"/>
    <w:rsid w:val="00B63988"/>
    <w:rsid w:val="00B65B25"/>
    <w:rsid w:val="00B704D6"/>
    <w:rsid w:val="00B7183D"/>
    <w:rsid w:val="00B72E55"/>
    <w:rsid w:val="00B73B99"/>
    <w:rsid w:val="00B76136"/>
    <w:rsid w:val="00B7686A"/>
    <w:rsid w:val="00B8018C"/>
    <w:rsid w:val="00B8148A"/>
    <w:rsid w:val="00B819AC"/>
    <w:rsid w:val="00B867E5"/>
    <w:rsid w:val="00B86AF6"/>
    <w:rsid w:val="00B91079"/>
    <w:rsid w:val="00B922D4"/>
    <w:rsid w:val="00B9259C"/>
    <w:rsid w:val="00B92B02"/>
    <w:rsid w:val="00B951FA"/>
    <w:rsid w:val="00B97415"/>
    <w:rsid w:val="00B97516"/>
    <w:rsid w:val="00B97A42"/>
    <w:rsid w:val="00BA03E5"/>
    <w:rsid w:val="00BA1CE6"/>
    <w:rsid w:val="00BA296F"/>
    <w:rsid w:val="00BA4DF0"/>
    <w:rsid w:val="00BA5021"/>
    <w:rsid w:val="00BA576C"/>
    <w:rsid w:val="00BA57CB"/>
    <w:rsid w:val="00BA6541"/>
    <w:rsid w:val="00BA67C4"/>
    <w:rsid w:val="00BA7149"/>
    <w:rsid w:val="00BB7DDE"/>
    <w:rsid w:val="00BC1131"/>
    <w:rsid w:val="00BC2C13"/>
    <w:rsid w:val="00BC31B6"/>
    <w:rsid w:val="00BC3F58"/>
    <w:rsid w:val="00BC4B62"/>
    <w:rsid w:val="00BC4C76"/>
    <w:rsid w:val="00BC4C7C"/>
    <w:rsid w:val="00BD38D7"/>
    <w:rsid w:val="00BD4027"/>
    <w:rsid w:val="00BD4F7F"/>
    <w:rsid w:val="00BE25CC"/>
    <w:rsid w:val="00BE2BD7"/>
    <w:rsid w:val="00BE69B0"/>
    <w:rsid w:val="00BF0275"/>
    <w:rsid w:val="00BF1300"/>
    <w:rsid w:val="00BF345C"/>
    <w:rsid w:val="00C03A6B"/>
    <w:rsid w:val="00C03DC8"/>
    <w:rsid w:val="00C042F7"/>
    <w:rsid w:val="00C05307"/>
    <w:rsid w:val="00C07342"/>
    <w:rsid w:val="00C077FE"/>
    <w:rsid w:val="00C11E84"/>
    <w:rsid w:val="00C12CBC"/>
    <w:rsid w:val="00C15410"/>
    <w:rsid w:val="00C1570D"/>
    <w:rsid w:val="00C211DA"/>
    <w:rsid w:val="00C22261"/>
    <w:rsid w:val="00C22DFE"/>
    <w:rsid w:val="00C236AB"/>
    <w:rsid w:val="00C27990"/>
    <w:rsid w:val="00C379C1"/>
    <w:rsid w:val="00C37A74"/>
    <w:rsid w:val="00C400B0"/>
    <w:rsid w:val="00C41467"/>
    <w:rsid w:val="00C41EAB"/>
    <w:rsid w:val="00C43040"/>
    <w:rsid w:val="00C43F6B"/>
    <w:rsid w:val="00C455E7"/>
    <w:rsid w:val="00C45756"/>
    <w:rsid w:val="00C53021"/>
    <w:rsid w:val="00C531DD"/>
    <w:rsid w:val="00C5525E"/>
    <w:rsid w:val="00C55492"/>
    <w:rsid w:val="00C57F70"/>
    <w:rsid w:val="00C60E62"/>
    <w:rsid w:val="00C620D7"/>
    <w:rsid w:val="00C624F4"/>
    <w:rsid w:val="00C62BD7"/>
    <w:rsid w:val="00C63388"/>
    <w:rsid w:val="00C63E3E"/>
    <w:rsid w:val="00C644EB"/>
    <w:rsid w:val="00C656E0"/>
    <w:rsid w:val="00C66BF3"/>
    <w:rsid w:val="00C675F8"/>
    <w:rsid w:val="00C74D9D"/>
    <w:rsid w:val="00C7628E"/>
    <w:rsid w:val="00C77961"/>
    <w:rsid w:val="00C839CC"/>
    <w:rsid w:val="00C844DE"/>
    <w:rsid w:val="00C85351"/>
    <w:rsid w:val="00C86D99"/>
    <w:rsid w:val="00C967A7"/>
    <w:rsid w:val="00C96DE6"/>
    <w:rsid w:val="00C9762B"/>
    <w:rsid w:val="00CA01F0"/>
    <w:rsid w:val="00CA2F5B"/>
    <w:rsid w:val="00CA3B04"/>
    <w:rsid w:val="00CB057C"/>
    <w:rsid w:val="00CB2C64"/>
    <w:rsid w:val="00CB6E18"/>
    <w:rsid w:val="00CB7D75"/>
    <w:rsid w:val="00CC22FF"/>
    <w:rsid w:val="00CC3376"/>
    <w:rsid w:val="00CC5285"/>
    <w:rsid w:val="00CC5594"/>
    <w:rsid w:val="00CC725A"/>
    <w:rsid w:val="00CC7757"/>
    <w:rsid w:val="00CD0566"/>
    <w:rsid w:val="00CD1322"/>
    <w:rsid w:val="00CD456C"/>
    <w:rsid w:val="00CD4C48"/>
    <w:rsid w:val="00CD539A"/>
    <w:rsid w:val="00CE1394"/>
    <w:rsid w:val="00CE1A77"/>
    <w:rsid w:val="00CE528B"/>
    <w:rsid w:val="00CE59EB"/>
    <w:rsid w:val="00CE6EED"/>
    <w:rsid w:val="00CE74EA"/>
    <w:rsid w:val="00CF23E9"/>
    <w:rsid w:val="00CF2F94"/>
    <w:rsid w:val="00CF51F2"/>
    <w:rsid w:val="00CF7980"/>
    <w:rsid w:val="00CF7B4B"/>
    <w:rsid w:val="00D00024"/>
    <w:rsid w:val="00D01765"/>
    <w:rsid w:val="00D0184C"/>
    <w:rsid w:val="00D01D84"/>
    <w:rsid w:val="00D03399"/>
    <w:rsid w:val="00D0375E"/>
    <w:rsid w:val="00D04258"/>
    <w:rsid w:val="00D04BDD"/>
    <w:rsid w:val="00D05DC5"/>
    <w:rsid w:val="00D05FB6"/>
    <w:rsid w:val="00D06118"/>
    <w:rsid w:val="00D10C91"/>
    <w:rsid w:val="00D132D3"/>
    <w:rsid w:val="00D17AE1"/>
    <w:rsid w:val="00D217A3"/>
    <w:rsid w:val="00D217C2"/>
    <w:rsid w:val="00D23132"/>
    <w:rsid w:val="00D243F4"/>
    <w:rsid w:val="00D25CF6"/>
    <w:rsid w:val="00D274A5"/>
    <w:rsid w:val="00D27BB2"/>
    <w:rsid w:val="00D3059E"/>
    <w:rsid w:val="00D31752"/>
    <w:rsid w:val="00D331A4"/>
    <w:rsid w:val="00D34F43"/>
    <w:rsid w:val="00D35037"/>
    <w:rsid w:val="00D403D5"/>
    <w:rsid w:val="00D4136B"/>
    <w:rsid w:val="00D41684"/>
    <w:rsid w:val="00D42A2B"/>
    <w:rsid w:val="00D44176"/>
    <w:rsid w:val="00D44FB2"/>
    <w:rsid w:val="00D4574A"/>
    <w:rsid w:val="00D45AD7"/>
    <w:rsid w:val="00D46FF5"/>
    <w:rsid w:val="00D5055A"/>
    <w:rsid w:val="00D53A0D"/>
    <w:rsid w:val="00D55EAC"/>
    <w:rsid w:val="00D56137"/>
    <w:rsid w:val="00D5726C"/>
    <w:rsid w:val="00D60B29"/>
    <w:rsid w:val="00D61D28"/>
    <w:rsid w:val="00D62DFD"/>
    <w:rsid w:val="00D64465"/>
    <w:rsid w:val="00D6488D"/>
    <w:rsid w:val="00D65176"/>
    <w:rsid w:val="00D651B5"/>
    <w:rsid w:val="00D65966"/>
    <w:rsid w:val="00D65B7D"/>
    <w:rsid w:val="00D7116C"/>
    <w:rsid w:val="00D713F3"/>
    <w:rsid w:val="00D718A5"/>
    <w:rsid w:val="00D719A6"/>
    <w:rsid w:val="00D73FF3"/>
    <w:rsid w:val="00D750F1"/>
    <w:rsid w:val="00D8149E"/>
    <w:rsid w:val="00D8176E"/>
    <w:rsid w:val="00D8284F"/>
    <w:rsid w:val="00D86C73"/>
    <w:rsid w:val="00D87092"/>
    <w:rsid w:val="00D87D2E"/>
    <w:rsid w:val="00D90202"/>
    <w:rsid w:val="00D90F18"/>
    <w:rsid w:val="00D91E30"/>
    <w:rsid w:val="00D94C79"/>
    <w:rsid w:val="00D9779A"/>
    <w:rsid w:val="00DA09EB"/>
    <w:rsid w:val="00DA12E3"/>
    <w:rsid w:val="00DA14FF"/>
    <w:rsid w:val="00DA1B98"/>
    <w:rsid w:val="00DA6E03"/>
    <w:rsid w:val="00DA75FF"/>
    <w:rsid w:val="00DB27AD"/>
    <w:rsid w:val="00DB2BA4"/>
    <w:rsid w:val="00DB3381"/>
    <w:rsid w:val="00DB378F"/>
    <w:rsid w:val="00DB3A73"/>
    <w:rsid w:val="00DB3F1F"/>
    <w:rsid w:val="00DB55E6"/>
    <w:rsid w:val="00DC1E9D"/>
    <w:rsid w:val="00DC21FB"/>
    <w:rsid w:val="00DC5039"/>
    <w:rsid w:val="00DC56D7"/>
    <w:rsid w:val="00DD0FD8"/>
    <w:rsid w:val="00DD4CFE"/>
    <w:rsid w:val="00DD4D87"/>
    <w:rsid w:val="00DE01FA"/>
    <w:rsid w:val="00DE1A84"/>
    <w:rsid w:val="00DE21F1"/>
    <w:rsid w:val="00DE2FFE"/>
    <w:rsid w:val="00DE40A1"/>
    <w:rsid w:val="00DE40A4"/>
    <w:rsid w:val="00DE4549"/>
    <w:rsid w:val="00DE7EC5"/>
    <w:rsid w:val="00DF0EC3"/>
    <w:rsid w:val="00DF11F6"/>
    <w:rsid w:val="00DF1824"/>
    <w:rsid w:val="00DF277A"/>
    <w:rsid w:val="00DF3110"/>
    <w:rsid w:val="00DF442A"/>
    <w:rsid w:val="00DF4EB5"/>
    <w:rsid w:val="00DF507B"/>
    <w:rsid w:val="00DF7BDB"/>
    <w:rsid w:val="00E000D7"/>
    <w:rsid w:val="00E010C6"/>
    <w:rsid w:val="00E01C88"/>
    <w:rsid w:val="00E01D43"/>
    <w:rsid w:val="00E02A0E"/>
    <w:rsid w:val="00E041C4"/>
    <w:rsid w:val="00E05F9C"/>
    <w:rsid w:val="00E0606B"/>
    <w:rsid w:val="00E11029"/>
    <w:rsid w:val="00E11B8E"/>
    <w:rsid w:val="00E15653"/>
    <w:rsid w:val="00E1575F"/>
    <w:rsid w:val="00E15EBD"/>
    <w:rsid w:val="00E16AE3"/>
    <w:rsid w:val="00E16C2D"/>
    <w:rsid w:val="00E16CC9"/>
    <w:rsid w:val="00E176BC"/>
    <w:rsid w:val="00E176F4"/>
    <w:rsid w:val="00E179D0"/>
    <w:rsid w:val="00E17A2A"/>
    <w:rsid w:val="00E17CCB"/>
    <w:rsid w:val="00E17EDB"/>
    <w:rsid w:val="00E202E2"/>
    <w:rsid w:val="00E228FE"/>
    <w:rsid w:val="00E23043"/>
    <w:rsid w:val="00E23655"/>
    <w:rsid w:val="00E2491D"/>
    <w:rsid w:val="00E24DC5"/>
    <w:rsid w:val="00E25A10"/>
    <w:rsid w:val="00E261A4"/>
    <w:rsid w:val="00E263D6"/>
    <w:rsid w:val="00E26D8E"/>
    <w:rsid w:val="00E26EEE"/>
    <w:rsid w:val="00E35C7F"/>
    <w:rsid w:val="00E35D15"/>
    <w:rsid w:val="00E377B9"/>
    <w:rsid w:val="00E414F9"/>
    <w:rsid w:val="00E41926"/>
    <w:rsid w:val="00E41CD3"/>
    <w:rsid w:val="00E457CA"/>
    <w:rsid w:val="00E47F16"/>
    <w:rsid w:val="00E51B97"/>
    <w:rsid w:val="00E51BC5"/>
    <w:rsid w:val="00E520CC"/>
    <w:rsid w:val="00E52401"/>
    <w:rsid w:val="00E52988"/>
    <w:rsid w:val="00E52B7B"/>
    <w:rsid w:val="00E53DE2"/>
    <w:rsid w:val="00E54BDD"/>
    <w:rsid w:val="00E54E25"/>
    <w:rsid w:val="00E54F11"/>
    <w:rsid w:val="00E579E9"/>
    <w:rsid w:val="00E63608"/>
    <w:rsid w:val="00E63642"/>
    <w:rsid w:val="00E6387A"/>
    <w:rsid w:val="00E67B16"/>
    <w:rsid w:val="00E702E8"/>
    <w:rsid w:val="00E71C64"/>
    <w:rsid w:val="00E72502"/>
    <w:rsid w:val="00E7267E"/>
    <w:rsid w:val="00E728DD"/>
    <w:rsid w:val="00E73B13"/>
    <w:rsid w:val="00E75177"/>
    <w:rsid w:val="00E751B1"/>
    <w:rsid w:val="00E75750"/>
    <w:rsid w:val="00E82F00"/>
    <w:rsid w:val="00E872B0"/>
    <w:rsid w:val="00E9067F"/>
    <w:rsid w:val="00E91860"/>
    <w:rsid w:val="00E9384F"/>
    <w:rsid w:val="00E9421A"/>
    <w:rsid w:val="00EA33F4"/>
    <w:rsid w:val="00EA3E9F"/>
    <w:rsid w:val="00EA5FD1"/>
    <w:rsid w:val="00EA7AC4"/>
    <w:rsid w:val="00EB003B"/>
    <w:rsid w:val="00EB0FCD"/>
    <w:rsid w:val="00EB2E85"/>
    <w:rsid w:val="00EB30B5"/>
    <w:rsid w:val="00EB3CC0"/>
    <w:rsid w:val="00EB5C2A"/>
    <w:rsid w:val="00EB64AF"/>
    <w:rsid w:val="00EB7E82"/>
    <w:rsid w:val="00EB7FD3"/>
    <w:rsid w:val="00EC36BA"/>
    <w:rsid w:val="00EC3D48"/>
    <w:rsid w:val="00EC486D"/>
    <w:rsid w:val="00EC6AC0"/>
    <w:rsid w:val="00EC7DC3"/>
    <w:rsid w:val="00ED0920"/>
    <w:rsid w:val="00ED203E"/>
    <w:rsid w:val="00ED25A6"/>
    <w:rsid w:val="00ED31E4"/>
    <w:rsid w:val="00ED4AA9"/>
    <w:rsid w:val="00ED6060"/>
    <w:rsid w:val="00ED63B2"/>
    <w:rsid w:val="00ED6A18"/>
    <w:rsid w:val="00ED6AD5"/>
    <w:rsid w:val="00ED79A0"/>
    <w:rsid w:val="00EE284C"/>
    <w:rsid w:val="00EE36F7"/>
    <w:rsid w:val="00EE3E7F"/>
    <w:rsid w:val="00EE6646"/>
    <w:rsid w:val="00EF0668"/>
    <w:rsid w:val="00EF2DBB"/>
    <w:rsid w:val="00EF3283"/>
    <w:rsid w:val="00EF637E"/>
    <w:rsid w:val="00EF6B59"/>
    <w:rsid w:val="00F05694"/>
    <w:rsid w:val="00F12D49"/>
    <w:rsid w:val="00F136D5"/>
    <w:rsid w:val="00F147B2"/>
    <w:rsid w:val="00F1727C"/>
    <w:rsid w:val="00F20713"/>
    <w:rsid w:val="00F2225C"/>
    <w:rsid w:val="00F24950"/>
    <w:rsid w:val="00F24E51"/>
    <w:rsid w:val="00F24E86"/>
    <w:rsid w:val="00F2569D"/>
    <w:rsid w:val="00F25771"/>
    <w:rsid w:val="00F25984"/>
    <w:rsid w:val="00F300E5"/>
    <w:rsid w:val="00F30BDD"/>
    <w:rsid w:val="00F32104"/>
    <w:rsid w:val="00F4031C"/>
    <w:rsid w:val="00F41FDD"/>
    <w:rsid w:val="00F5071B"/>
    <w:rsid w:val="00F50E70"/>
    <w:rsid w:val="00F51843"/>
    <w:rsid w:val="00F51A6C"/>
    <w:rsid w:val="00F51CA6"/>
    <w:rsid w:val="00F51E14"/>
    <w:rsid w:val="00F5287C"/>
    <w:rsid w:val="00F53027"/>
    <w:rsid w:val="00F53505"/>
    <w:rsid w:val="00F553D2"/>
    <w:rsid w:val="00F56233"/>
    <w:rsid w:val="00F562FD"/>
    <w:rsid w:val="00F5670A"/>
    <w:rsid w:val="00F56B1F"/>
    <w:rsid w:val="00F601DA"/>
    <w:rsid w:val="00F618D4"/>
    <w:rsid w:val="00F67B8B"/>
    <w:rsid w:val="00F72393"/>
    <w:rsid w:val="00F72910"/>
    <w:rsid w:val="00F742B9"/>
    <w:rsid w:val="00F76DD4"/>
    <w:rsid w:val="00F77D35"/>
    <w:rsid w:val="00F81A18"/>
    <w:rsid w:val="00F82F02"/>
    <w:rsid w:val="00F86965"/>
    <w:rsid w:val="00F86B65"/>
    <w:rsid w:val="00F90344"/>
    <w:rsid w:val="00F925CE"/>
    <w:rsid w:val="00F925DD"/>
    <w:rsid w:val="00F93B06"/>
    <w:rsid w:val="00F94FB8"/>
    <w:rsid w:val="00F95660"/>
    <w:rsid w:val="00FA14E8"/>
    <w:rsid w:val="00FA69F8"/>
    <w:rsid w:val="00FB15D3"/>
    <w:rsid w:val="00FB47D3"/>
    <w:rsid w:val="00FB505F"/>
    <w:rsid w:val="00FB5132"/>
    <w:rsid w:val="00FB7CAF"/>
    <w:rsid w:val="00FC1C5C"/>
    <w:rsid w:val="00FC2B87"/>
    <w:rsid w:val="00FC40CA"/>
    <w:rsid w:val="00FC763E"/>
    <w:rsid w:val="00FD378B"/>
    <w:rsid w:val="00FD5333"/>
    <w:rsid w:val="00FD5C65"/>
    <w:rsid w:val="00FD78F7"/>
    <w:rsid w:val="00FE07E8"/>
    <w:rsid w:val="00FE22BC"/>
    <w:rsid w:val="00FE2CA8"/>
    <w:rsid w:val="00FE586E"/>
    <w:rsid w:val="00FE7F6A"/>
    <w:rsid w:val="00FF140C"/>
    <w:rsid w:val="00FF348A"/>
    <w:rsid w:val="00FF3955"/>
    <w:rsid w:val="00FF3DB5"/>
    <w:rsid w:val="00FF422E"/>
    <w:rsid w:val="00FF56DD"/>
    <w:rsid w:val="00FF5A6F"/>
    <w:rsid w:val="00FF62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69CAF78"/>
  <w15:docId w15:val="{684ED80A-F823-4F44-87E0-1A0DE37F2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nl-NL" w:eastAsia="nl-NL"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next w:val="Plattetekst"/>
    <w:qFormat/>
    <w:rsid w:val="006D5F3C"/>
    <w:pPr>
      <w:spacing w:line="240" w:lineRule="atLeast"/>
    </w:pPr>
    <w:rPr>
      <w:rFonts w:ascii="Arial" w:hAnsi="Arial"/>
      <w:sz w:val="20"/>
    </w:rPr>
  </w:style>
  <w:style w:type="paragraph" w:styleId="Kop1">
    <w:name w:val="heading 1"/>
    <w:basedOn w:val="Standaard"/>
    <w:next w:val="Standaard"/>
    <w:link w:val="Kop1Char"/>
    <w:qFormat/>
    <w:rsid w:val="006D5F3C"/>
    <w:pPr>
      <w:spacing w:before="480" w:after="0"/>
      <w:contextualSpacing/>
      <w:outlineLvl w:val="0"/>
    </w:pPr>
    <w:rPr>
      <w:smallCaps/>
      <w:spacing w:val="5"/>
      <w:szCs w:val="36"/>
    </w:rPr>
  </w:style>
  <w:style w:type="paragraph" w:styleId="Kop2">
    <w:name w:val="heading 2"/>
    <w:basedOn w:val="Standaard"/>
    <w:next w:val="Standaard"/>
    <w:link w:val="Kop2Char"/>
    <w:unhideWhenUsed/>
    <w:qFormat/>
    <w:rsid w:val="00B7183D"/>
    <w:pPr>
      <w:spacing w:before="200" w:after="0" w:line="271" w:lineRule="auto"/>
      <w:outlineLvl w:val="1"/>
    </w:pPr>
    <w:rPr>
      <w:smallCaps/>
      <w:sz w:val="28"/>
      <w:szCs w:val="28"/>
    </w:rPr>
  </w:style>
  <w:style w:type="paragraph" w:styleId="Kop3">
    <w:name w:val="heading 3"/>
    <w:aliases w:val="Kop 3 Char Char"/>
    <w:basedOn w:val="Standaard"/>
    <w:next w:val="Standaard"/>
    <w:link w:val="Kop3Char"/>
    <w:unhideWhenUsed/>
    <w:qFormat/>
    <w:rsid w:val="00B7183D"/>
    <w:pPr>
      <w:spacing w:before="200" w:after="0" w:line="271" w:lineRule="auto"/>
      <w:outlineLvl w:val="2"/>
    </w:pPr>
    <w:rPr>
      <w:i/>
      <w:iCs/>
      <w:smallCaps/>
      <w:spacing w:val="5"/>
      <w:sz w:val="26"/>
      <w:szCs w:val="26"/>
    </w:rPr>
  </w:style>
  <w:style w:type="paragraph" w:styleId="Kop4">
    <w:name w:val="heading 4"/>
    <w:basedOn w:val="Standaard"/>
    <w:next w:val="Standaard"/>
    <w:link w:val="Kop4Char"/>
    <w:unhideWhenUsed/>
    <w:qFormat/>
    <w:rsid w:val="00B7183D"/>
    <w:pPr>
      <w:spacing w:after="0" w:line="271" w:lineRule="auto"/>
      <w:outlineLvl w:val="3"/>
    </w:pPr>
    <w:rPr>
      <w:b/>
      <w:bCs/>
      <w:spacing w:val="5"/>
      <w:sz w:val="24"/>
      <w:szCs w:val="24"/>
    </w:rPr>
  </w:style>
  <w:style w:type="paragraph" w:styleId="Kop5">
    <w:name w:val="heading 5"/>
    <w:basedOn w:val="Standaard"/>
    <w:next w:val="Standaard"/>
    <w:link w:val="Kop5Char"/>
    <w:unhideWhenUsed/>
    <w:qFormat/>
    <w:rsid w:val="00B7183D"/>
    <w:pPr>
      <w:spacing w:after="0" w:line="271" w:lineRule="auto"/>
      <w:outlineLvl w:val="4"/>
    </w:pPr>
    <w:rPr>
      <w:i/>
      <w:iCs/>
      <w:sz w:val="24"/>
      <w:szCs w:val="24"/>
    </w:rPr>
  </w:style>
  <w:style w:type="paragraph" w:styleId="Kop6">
    <w:name w:val="heading 6"/>
    <w:basedOn w:val="Standaard"/>
    <w:next w:val="Standaard"/>
    <w:link w:val="Kop6Char"/>
    <w:unhideWhenUsed/>
    <w:qFormat/>
    <w:rsid w:val="00B7183D"/>
    <w:pPr>
      <w:shd w:val="clear" w:color="auto" w:fill="FFFFFF" w:themeFill="background1"/>
      <w:spacing w:after="0" w:line="271" w:lineRule="auto"/>
      <w:outlineLvl w:val="5"/>
    </w:pPr>
    <w:rPr>
      <w:b/>
      <w:bCs/>
      <w:color w:val="595959" w:themeColor="text1" w:themeTint="A6"/>
      <w:spacing w:val="5"/>
    </w:rPr>
  </w:style>
  <w:style w:type="paragraph" w:styleId="Kop7">
    <w:name w:val="heading 7"/>
    <w:basedOn w:val="Standaard"/>
    <w:next w:val="Standaard"/>
    <w:link w:val="Kop7Char"/>
    <w:unhideWhenUsed/>
    <w:qFormat/>
    <w:rsid w:val="00B7183D"/>
    <w:pPr>
      <w:spacing w:after="0"/>
      <w:outlineLvl w:val="6"/>
    </w:pPr>
    <w:rPr>
      <w:b/>
      <w:bCs/>
      <w:i/>
      <w:iCs/>
      <w:color w:val="5A5A5A" w:themeColor="text1" w:themeTint="A5"/>
      <w:szCs w:val="20"/>
    </w:rPr>
  </w:style>
  <w:style w:type="paragraph" w:styleId="Kop8">
    <w:name w:val="heading 8"/>
    <w:basedOn w:val="Standaard"/>
    <w:next w:val="Standaard"/>
    <w:link w:val="Kop8Char"/>
    <w:unhideWhenUsed/>
    <w:qFormat/>
    <w:rsid w:val="00B7183D"/>
    <w:pPr>
      <w:spacing w:after="0"/>
      <w:outlineLvl w:val="7"/>
    </w:pPr>
    <w:rPr>
      <w:b/>
      <w:bCs/>
      <w:color w:val="7F7F7F" w:themeColor="text1" w:themeTint="80"/>
      <w:szCs w:val="20"/>
    </w:rPr>
  </w:style>
  <w:style w:type="paragraph" w:styleId="Kop9">
    <w:name w:val="heading 9"/>
    <w:basedOn w:val="Standaard"/>
    <w:next w:val="Standaard"/>
    <w:link w:val="Kop9Char"/>
    <w:unhideWhenUsed/>
    <w:qFormat/>
    <w:rsid w:val="00B7183D"/>
    <w:pPr>
      <w:spacing w:after="0" w:line="271" w:lineRule="auto"/>
      <w:outlineLvl w:val="8"/>
    </w:pPr>
    <w:rPr>
      <w:b/>
      <w:bCs/>
      <w:i/>
      <w:iCs/>
      <w:color w:val="7F7F7F" w:themeColor="text1" w:themeTint="8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32BF6"/>
    <w:pPr>
      <w:tabs>
        <w:tab w:val="center" w:pos="4536"/>
        <w:tab w:val="right" w:pos="9072"/>
      </w:tabs>
    </w:pPr>
  </w:style>
  <w:style w:type="paragraph" w:styleId="Voettekst">
    <w:name w:val="footer"/>
    <w:basedOn w:val="Standaard"/>
    <w:link w:val="VoettekstChar"/>
    <w:uiPriority w:val="99"/>
    <w:rsid w:val="00032BF6"/>
    <w:pPr>
      <w:tabs>
        <w:tab w:val="center" w:pos="4536"/>
        <w:tab w:val="right" w:pos="9072"/>
      </w:tabs>
    </w:pPr>
  </w:style>
  <w:style w:type="character" w:styleId="Paginanummer">
    <w:name w:val="page number"/>
    <w:basedOn w:val="Standaardalinea-lettertype"/>
    <w:rsid w:val="00032BF6"/>
  </w:style>
  <w:style w:type="character" w:customStyle="1" w:styleId="Kop3Char">
    <w:name w:val="Kop 3 Char"/>
    <w:aliases w:val="Kop 3 Char Char Char"/>
    <w:basedOn w:val="Standaardalinea-lettertype"/>
    <w:link w:val="Kop3"/>
    <w:rsid w:val="00B7183D"/>
    <w:rPr>
      <w:i/>
      <w:iCs/>
      <w:smallCaps/>
      <w:spacing w:val="5"/>
      <w:sz w:val="26"/>
      <w:szCs w:val="26"/>
    </w:rPr>
  </w:style>
  <w:style w:type="paragraph" w:styleId="Lijstopsomteken">
    <w:name w:val="List Bullet"/>
    <w:basedOn w:val="Standaard"/>
    <w:rsid w:val="00616D24"/>
    <w:pPr>
      <w:numPr>
        <w:numId w:val="1"/>
      </w:numPr>
    </w:pPr>
    <w:rPr>
      <w:sz w:val="22"/>
    </w:rPr>
  </w:style>
  <w:style w:type="paragraph" w:styleId="Voetnoottekst">
    <w:name w:val="footnote text"/>
    <w:basedOn w:val="Standaard"/>
    <w:link w:val="VoetnoottekstChar"/>
    <w:rsid w:val="00616D24"/>
    <w:pPr>
      <w:numPr>
        <w:numId w:val="3"/>
      </w:numPr>
      <w:tabs>
        <w:tab w:val="clear" w:pos="360"/>
      </w:tabs>
      <w:ind w:left="0" w:firstLine="0"/>
      <w:jc w:val="both"/>
    </w:pPr>
    <w:rPr>
      <w:szCs w:val="20"/>
    </w:rPr>
  </w:style>
  <w:style w:type="paragraph" w:styleId="Plattetekstinspringen2">
    <w:name w:val="Body Text Indent 2"/>
    <w:basedOn w:val="Standaard"/>
    <w:rsid w:val="00DA75FF"/>
    <w:pPr>
      <w:spacing w:line="360" w:lineRule="auto"/>
      <w:ind w:left="1418"/>
      <w:jc w:val="both"/>
    </w:pPr>
    <w:rPr>
      <w:rFonts w:ascii="Verdana" w:hAnsi="Verdana"/>
      <w:color w:val="000080"/>
      <w:sz w:val="16"/>
      <w:szCs w:val="20"/>
    </w:rPr>
  </w:style>
  <w:style w:type="paragraph" w:styleId="Plattetekst">
    <w:name w:val="Body Text"/>
    <w:basedOn w:val="Standaard"/>
    <w:rsid w:val="003257FB"/>
    <w:pPr>
      <w:spacing w:after="120"/>
    </w:pPr>
  </w:style>
  <w:style w:type="character" w:styleId="Zwaar">
    <w:name w:val="Strong"/>
    <w:uiPriority w:val="22"/>
    <w:qFormat/>
    <w:rsid w:val="00B7183D"/>
    <w:rPr>
      <w:b/>
      <w:bCs/>
    </w:rPr>
  </w:style>
  <w:style w:type="table" w:styleId="Tabelraster">
    <w:name w:val="Table Grid"/>
    <w:basedOn w:val="Standaardtabel"/>
    <w:rsid w:val="00070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F11C2"/>
    <w:rPr>
      <w:color w:val="0000FF"/>
      <w:u w:val="single"/>
    </w:rPr>
  </w:style>
  <w:style w:type="paragraph" w:customStyle="1" w:styleId="DefaultText">
    <w:name w:val="Default Text"/>
    <w:basedOn w:val="Standaard"/>
    <w:rsid w:val="0014411D"/>
    <w:rPr>
      <w:szCs w:val="20"/>
    </w:rPr>
  </w:style>
  <w:style w:type="character" w:styleId="Nadruk">
    <w:name w:val="Emphasis"/>
    <w:uiPriority w:val="20"/>
    <w:qFormat/>
    <w:rsid w:val="00B7183D"/>
    <w:rPr>
      <w:b/>
      <w:bCs/>
      <w:i/>
      <w:iCs/>
      <w:spacing w:val="10"/>
    </w:rPr>
  </w:style>
  <w:style w:type="paragraph" w:styleId="Plattetekst3">
    <w:name w:val="Body Text 3"/>
    <w:basedOn w:val="Standaard"/>
    <w:rsid w:val="009D18AD"/>
    <w:pPr>
      <w:spacing w:after="120"/>
    </w:pPr>
    <w:rPr>
      <w:sz w:val="16"/>
      <w:szCs w:val="16"/>
    </w:rPr>
  </w:style>
  <w:style w:type="paragraph" w:customStyle="1" w:styleId="style3">
    <w:name w:val="style3"/>
    <w:basedOn w:val="Standaard"/>
    <w:rsid w:val="00FB7CAF"/>
    <w:pPr>
      <w:spacing w:before="100" w:beforeAutospacing="1" w:after="100" w:afterAutospacing="1"/>
    </w:pPr>
  </w:style>
  <w:style w:type="paragraph" w:styleId="Ballontekst">
    <w:name w:val="Balloon Text"/>
    <w:basedOn w:val="Standaard"/>
    <w:link w:val="BallontekstChar"/>
    <w:rsid w:val="00E47F16"/>
    <w:rPr>
      <w:rFonts w:ascii="Tahoma" w:hAnsi="Tahoma"/>
      <w:sz w:val="16"/>
      <w:szCs w:val="16"/>
      <w:lang w:val="x-none" w:eastAsia="x-none"/>
    </w:rPr>
  </w:style>
  <w:style w:type="character" w:customStyle="1" w:styleId="BallontekstChar">
    <w:name w:val="Ballontekst Char"/>
    <w:link w:val="Ballontekst"/>
    <w:rsid w:val="00E47F16"/>
    <w:rPr>
      <w:rFonts w:ascii="Tahoma" w:hAnsi="Tahoma" w:cs="Tahoma"/>
      <w:sz w:val="16"/>
      <w:szCs w:val="16"/>
    </w:rPr>
  </w:style>
  <w:style w:type="paragraph" w:styleId="Lijstalinea">
    <w:name w:val="List Paragraph"/>
    <w:basedOn w:val="Standaard"/>
    <w:uiPriority w:val="34"/>
    <w:qFormat/>
    <w:rsid w:val="00B7183D"/>
    <w:pPr>
      <w:ind w:left="720"/>
      <w:contextualSpacing/>
    </w:pPr>
  </w:style>
  <w:style w:type="character" w:customStyle="1" w:styleId="VoettekstChar">
    <w:name w:val="Voettekst Char"/>
    <w:basedOn w:val="Standaardalinea-lettertype"/>
    <w:link w:val="Voettekst"/>
    <w:uiPriority w:val="99"/>
    <w:rsid w:val="00B63988"/>
    <w:rPr>
      <w:sz w:val="24"/>
      <w:szCs w:val="24"/>
    </w:rPr>
  </w:style>
  <w:style w:type="paragraph" w:styleId="Tekstzonderopmaak">
    <w:name w:val="Plain Text"/>
    <w:basedOn w:val="Standaard"/>
    <w:link w:val="TekstzonderopmaakChar"/>
    <w:uiPriority w:val="99"/>
    <w:unhideWhenUsed/>
    <w:rsid w:val="00D90202"/>
    <w:rPr>
      <w:rFonts w:ascii="Consolas" w:eastAsiaTheme="minorHAnsi" w:hAnsi="Consolas" w:cs="Consolas"/>
      <w:sz w:val="21"/>
      <w:szCs w:val="21"/>
      <w:lang w:eastAsia="en-US"/>
    </w:rPr>
  </w:style>
  <w:style w:type="character" w:customStyle="1" w:styleId="TekstzonderopmaakChar">
    <w:name w:val="Tekst zonder opmaak Char"/>
    <w:basedOn w:val="Standaardalinea-lettertype"/>
    <w:link w:val="Tekstzonderopmaak"/>
    <w:uiPriority w:val="99"/>
    <w:rsid w:val="00D90202"/>
    <w:rPr>
      <w:rFonts w:ascii="Consolas" w:eastAsiaTheme="minorHAnsi" w:hAnsi="Consolas" w:cs="Consolas"/>
      <w:sz w:val="21"/>
      <w:szCs w:val="21"/>
      <w:lang w:eastAsia="en-US"/>
    </w:rPr>
  </w:style>
  <w:style w:type="character" w:styleId="Verwijzingopmerking">
    <w:name w:val="annotation reference"/>
    <w:basedOn w:val="Standaardalinea-lettertype"/>
    <w:rsid w:val="00902B63"/>
    <w:rPr>
      <w:sz w:val="16"/>
      <w:szCs w:val="16"/>
    </w:rPr>
  </w:style>
  <w:style w:type="paragraph" w:styleId="Tekstopmerking">
    <w:name w:val="annotation text"/>
    <w:basedOn w:val="Standaard"/>
    <w:link w:val="TekstopmerkingChar"/>
    <w:rsid w:val="00902B63"/>
    <w:rPr>
      <w:szCs w:val="20"/>
    </w:rPr>
  </w:style>
  <w:style w:type="character" w:customStyle="1" w:styleId="TekstopmerkingChar">
    <w:name w:val="Tekst opmerking Char"/>
    <w:basedOn w:val="Standaardalinea-lettertype"/>
    <w:link w:val="Tekstopmerking"/>
    <w:rsid w:val="00902B63"/>
  </w:style>
  <w:style w:type="paragraph" w:styleId="Onderwerpvanopmerking">
    <w:name w:val="annotation subject"/>
    <w:basedOn w:val="Tekstopmerking"/>
    <w:next w:val="Tekstopmerking"/>
    <w:link w:val="OnderwerpvanopmerkingChar"/>
    <w:rsid w:val="00902B63"/>
    <w:rPr>
      <w:b/>
      <w:bCs/>
    </w:rPr>
  </w:style>
  <w:style w:type="character" w:customStyle="1" w:styleId="OnderwerpvanopmerkingChar">
    <w:name w:val="Onderwerp van opmerking Char"/>
    <w:basedOn w:val="TekstopmerkingChar"/>
    <w:link w:val="Onderwerpvanopmerking"/>
    <w:rsid w:val="00902B63"/>
    <w:rPr>
      <w:b/>
      <w:bCs/>
    </w:rPr>
  </w:style>
  <w:style w:type="character" w:customStyle="1" w:styleId="Kop1Char">
    <w:name w:val="Kop 1 Char"/>
    <w:basedOn w:val="Standaardalinea-lettertype"/>
    <w:link w:val="Kop1"/>
    <w:uiPriority w:val="9"/>
    <w:rsid w:val="006D5F3C"/>
    <w:rPr>
      <w:rFonts w:ascii="Arial" w:hAnsi="Arial"/>
      <w:smallCaps/>
      <w:spacing w:val="5"/>
      <w:sz w:val="20"/>
      <w:szCs w:val="36"/>
    </w:rPr>
  </w:style>
  <w:style w:type="character" w:customStyle="1" w:styleId="Kop2Char">
    <w:name w:val="Kop 2 Char"/>
    <w:basedOn w:val="Standaardalinea-lettertype"/>
    <w:link w:val="Kop2"/>
    <w:uiPriority w:val="9"/>
    <w:semiHidden/>
    <w:rsid w:val="00B7183D"/>
    <w:rPr>
      <w:smallCaps/>
      <w:sz w:val="28"/>
      <w:szCs w:val="28"/>
    </w:rPr>
  </w:style>
  <w:style w:type="character" w:customStyle="1" w:styleId="Kop4Char">
    <w:name w:val="Kop 4 Char"/>
    <w:basedOn w:val="Standaardalinea-lettertype"/>
    <w:link w:val="Kop4"/>
    <w:uiPriority w:val="9"/>
    <w:rsid w:val="00B7183D"/>
    <w:rPr>
      <w:b/>
      <w:bCs/>
      <w:spacing w:val="5"/>
      <w:sz w:val="24"/>
      <w:szCs w:val="24"/>
    </w:rPr>
  </w:style>
  <w:style w:type="character" w:customStyle="1" w:styleId="Kop5Char">
    <w:name w:val="Kop 5 Char"/>
    <w:basedOn w:val="Standaardalinea-lettertype"/>
    <w:link w:val="Kop5"/>
    <w:uiPriority w:val="9"/>
    <w:rsid w:val="00B7183D"/>
    <w:rPr>
      <w:i/>
      <w:iCs/>
      <w:sz w:val="24"/>
      <w:szCs w:val="24"/>
    </w:rPr>
  </w:style>
  <w:style w:type="character" w:customStyle="1" w:styleId="Kop6Char">
    <w:name w:val="Kop 6 Char"/>
    <w:basedOn w:val="Standaardalinea-lettertype"/>
    <w:link w:val="Kop6"/>
    <w:uiPriority w:val="9"/>
    <w:semiHidden/>
    <w:rsid w:val="00B7183D"/>
    <w:rPr>
      <w:b/>
      <w:bCs/>
      <w:color w:val="595959" w:themeColor="text1" w:themeTint="A6"/>
      <w:spacing w:val="5"/>
      <w:shd w:val="clear" w:color="auto" w:fill="FFFFFF" w:themeFill="background1"/>
    </w:rPr>
  </w:style>
  <w:style w:type="character" w:customStyle="1" w:styleId="Kop7Char">
    <w:name w:val="Kop 7 Char"/>
    <w:basedOn w:val="Standaardalinea-lettertype"/>
    <w:link w:val="Kop7"/>
    <w:uiPriority w:val="9"/>
    <w:semiHidden/>
    <w:rsid w:val="00B7183D"/>
    <w:rPr>
      <w:b/>
      <w:bCs/>
      <w:i/>
      <w:iCs/>
      <w:color w:val="5A5A5A" w:themeColor="text1" w:themeTint="A5"/>
      <w:sz w:val="20"/>
      <w:szCs w:val="20"/>
    </w:rPr>
  </w:style>
  <w:style w:type="character" w:customStyle="1" w:styleId="Kop8Char">
    <w:name w:val="Kop 8 Char"/>
    <w:basedOn w:val="Standaardalinea-lettertype"/>
    <w:link w:val="Kop8"/>
    <w:uiPriority w:val="9"/>
    <w:semiHidden/>
    <w:rsid w:val="00B7183D"/>
    <w:rPr>
      <w:b/>
      <w:bCs/>
      <w:color w:val="7F7F7F" w:themeColor="text1" w:themeTint="80"/>
      <w:sz w:val="20"/>
      <w:szCs w:val="20"/>
    </w:rPr>
  </w:style>
  <w:style w:type="character" w:customStyle="1" w:styleId="Kop9Char">
    <w:name w:val="Kop 9 Char"/>
    <w:basedOn w:val="Standaardalinea-lettertype"/>
    <w:link w:val="Kop9"/>
    <w:uiPriority w:val="9"/>
    <w:semiHidden/>
    <w:rsid w:val="00B7183D"/>
    <w:rPr>
      <w:b/>
      <w:bCs/>
      <w:i/>
      <w:iCs/>
      <w:color w:val="7F7F7F" w:themeColor="text1" w:themeTint="80"/>
      <w:sz w:val="18"/>
      <w:szCs w:val="18"/>
    </w:rPr>
  </w:style>
  <w:style w:type="paragraph" w:styleId="Titel">
    <w:name w:val="Title"/>
    <w:basedOn w:val="Standaard"/>
    <w:next w:val="Standaard"/>
    <w:link w:val="TitelChar"/>
    <w:qFormat/>
    <w:rsid w:val="00B7183D"/>
    <w:pPr>
      <w:spacing w:after="300" w:line="240" w:lineRule="auto"/>
      <w:contextualSpacing/>
    </w:pPr>
    <w:rPr>
      <w:smallCaps/>
      <w:sz w:val="52"/>
      <w:szCs w:val="52"/>
    </w:rPr>
  </w:style>
  <w:style w:type="character" w:customStyle="1" w:styleId="TitelChar">
    <w:name w:val="Titel Char"/>
    <w:basedOn w:val="Standaardalinea-lettertype"/>
    <w:link w:val="Titel"/>
    <w:uiPriority w:val="10"/>
    <w:rsid w:val="00B7183D"/>
    <w:rPr>
      <w:smallCaps/>
      <w:sz w:val="52"/>
      <w:szCs w:val="52"/>
    </w:rPr>
  </w:style>
  <w:style w:type="paragraph" w:styleId="Ondertitel">
    <w:name w:val="Subtitle"/>
    <w:basedOn w:val="Standaard"/>
    <w:next w:val="Standaard"/>
    <w:link w:val="OndertitelChar"/>
    <w:uiPriority w:val="11"/>
    <w:qFormat/>
    <w:rsid w:val="00B7183D"/>
    <w:rPr>
      <w:i/>
      <w:iCs/>
      <w:smallCaps/>
      <w:spacing w:val="10"/>
      <w:sz w:val="28"/>
      <w:szCs w:val="28"/>
    </w:rPr>
  </w:style>
  <w:style w:type="character" w:customStyle="1" w:styleId="OndertitelChar">
    <w:name w:val="Ondertitel Char"/>
    <w:basedOn w:val="Standaardalinea-lettertype"/>
    <w:link w:val="Ondertitel"/>
    <w:uiPriority w:val="11"/>
    <w:rsid w:val="00B7183D"/>
    <w:rPr>
      <w:i/>
      <w:iCs/>
      <w:smallCaps/>
      <w:spacing w:val="10"/>
      <w:sz w:val="28"/>
      <w:szCs w:val="28"/>
    </w:rPr>
  </w:style>
  <w:style w:type="paragraph" w:styleId="Geenafstand">
    <w:name w:val="No Spacing"/>
    <w:basedOn w:val="Standaard"/>
    <w:uiPriority w:val="1"/>
    <w:qFormat/>
    <w:rsid w:val="00B7183D"/>
    <w:pPr>
      <w:spacing w:after="0" w:line="240" w:lineRule="auto"/>
    </w:pPr>
  </w:style>
  <w:style w:type="paragraph" w:styleId="Citaat">
    <w:name w:val="Quote"/>
    <w:basedOn w:val="Standaard"/>
    <w:next w:val="Standaard"/>
    <w:link w:val="CitaatChar"/>
    <w:uiPriority w:val="29"/>
    <w:qFormat/>
    <w:rsid w:val="00B7183D"/>
    <w:rPr>
      <w:i/>
      <w:iCs/>
    </w:rPr>
  </w:style>
  <w:style w:type="character" w:customStyle="1" w:styleId="CitaatChar">
    <w:name w:val="Citaat Char"/>
    <w:basedOn w:val="Standaardalinea-lettertype"/>
    <w:link w:val="Citaat"/>
    <w:uiPriority w:val="29"/>
    <w:rsid w:val="00B7183D"/>
    <w:rPr>
      <w:i/>
      <w:iCs/>
    </w:rPr>
  </w:style>
  <w:style w:type="paragraph" w:styleId="Duidelijkcitaat">
    <w:name w:val="Intense Quote"/>
    <w:basedOn w:val="Standaard"/>
    <w:next w:val="Standaard"/>
    <w:link w:val="DuidelijkcitaatChar"/>
    <w:uiPriority w:val="30"/>
    <w:qFormat/>
    <w:rsid w:val="00B7183D"/>
    <w:pPr>
      <w:pBdr>
        <w:top w:val="single" w:sz="4" w:space="10" w:color="auto"/>
        <w:bottom w:val="single" w:sz="4" w:space="10" w:color="auto"/>
      </w:pBdr>
      <w:spacing w:before="240" w:after="240" w:line="300" w:lineRule="auto"/>
      <w:ind w:left="1152" w:right="1152"/>
      <w:jc w:val="both"/>
    </w:pPr>
    <w:rPr>
      <w:i/>
      <w:iCs/>
    </w:rPr>
  </w:style>
  <w:style w:type="character" w:customStyle="1" w:styleId="DuidelijkcitaatChar">
    <w:name w:val="Duidelijk citaat Char"/>
    <w:basedOn w:val="Standaardalinea-lettertype"/>
    <w:link w:val="Duidelijkcitaat"/>
    <w:uiPriority w:val="30"/>
    <w:rsid w:val="00B7183D"/>
    <w:rPr>
      <w:i/>
      <w:iCs/>
    </w:rPr>
  </w:style>
  <w:style w:type="character" w:styleId="Subtielebenadrukking">
    <w:name w:val="Subtle Emphasis"/>
    <w:uiPriority w:val="19"/>
    <w:qFormat/>
    <w:rsid w:val="00B7183D"/>
    <w:rPr>
      <w:i/>
      <w:iCs/>
    </w:rPr>
  </w:style>
  <w:style w:type="character" w:styleId="Intensievebenadrukking">
    <w:name w:val="Intense Emphasis"/>
    <w:uiPriority w:val="21"/>
    <w:qFormat/>
    <w:rsid w:val="00B7183D"/>
    <w:rPr>
      <w:b/>
      <w:bCs/>
      <w:i/>
      <w:iCs/>
    </w:rPr>
  </w:style>
  <w:style w:type="character" w:styleId="Subtieleverwijzing">
    <w:name w:val="Subtle Reference"/>
    <w:basedOn w:val="Standaardalinea-lettertype"/>
    <w:uiPriority w:val="31"/>
    <w:qFormat/>
    <w:rsid w:val="00B7183D"/>
    <w:rPr>
      <w:smallCaps/>
    </w:rPr>
  </w:style>
  <w:style w:type="character" w:styleId="Intensieveverwijzing">
    <w:name w:val="Intense Reference"/>
    <w:uiPriority w:val="32"/>
    <w:qFormat/>
    <w:rsid w:val="00B7183D"/>
    <w:rPr>
      <w:b/>
      <w:bCs/>
      <w:smallCaps/>
    </w:rPr>
  </w:style>
  <w:style w:type="character" w:styleId="Titelvanboek">
    <w:name w:val="Book Title"/>
    <w:basedOn w:val="Standaardalinea-lettertype"/>
    <w:uiPriority w:val="33"/>
    <w:qFormat/>
    <w:rsid w:val="00B7183D"/>
    <w:rPr>
      <w:i/>
      <w:iCs/>
      <w:smallCaps/>
      <w:spacing w:val="5"/>
    </w:rPr>
  </w:style>
  <w:style w:type="paragraph" w:styleId="Kopvaninhoudsopgave">
    <w:name w:val="TOC Heading"/>
    <w:basedOn w:val="Kop1"/>
    <w:next w:val="Standaard"/>
    <w:uiPriority w:val="39"/>
    <w:semiHidden/>
    <w:unhideWhenUsed/>
    <w:qFormat/>
    <w:rsid w:val="00B7183D"/>
    <w:pPr>
      <w:outlineLvl w:val="9"/>
    </w:pPr>
    <w:rPr>
      <w:lang w:bidi="en-US"/>
    </w:rPr>
  </w:style>
  <w:style w:type="paragraph" w:styleId="Inhopg1">
    <w:name w:val="toc 1"/>
    <w:basedOn w:val="Standaard"/>
    <w:next w:val="Standaard"/>
    <w:autoRedefine/>
    <w:uiPriority w:val="39"/>
    <w:qFormat/>
    <w:rsid w:val="00BD4F7F"/>
    <w:pPr>
      <w:spacing w:after="100"/>
    </w:pPr>
  </w:style>
  <w:style w:type="paragraph" w:styleId="Inhopg2">
    <w:name w:val="toc 2"/>
    <w:basedOn w:val="Standaard"/>
    <w:next w:val="Standaard"/>
    <w:autoRedefine/>
    <w:uiPriority w:val="39"/>
    <w:qFormat/>
    <w:rsid w:val="00BD4F7F"/>
    <w:pPr>
      <w:spacing w:after="100"/>
      <w:ind w:left="200"/>
    </w:pPr>
  </w:style>
  <w:style w:type="numbering" w:customStyle="1" w:styleId="Geenlijst1">
    <w:name w:val="Geen lijst1"/>
    <w:next w:val="Geenlijst"/>
    <w:uiPriority w:val="99"/>
    <w:semiHidden/>
    <w:unhideWhenUsed/>
    <w:rsid w:val="00BD4F7F"/>
  </w:style>
  <w:style w:type="table" w:customStyle="1" w:styleId="Tabelraster1">
    <w:name w:val="Tabelraster1"/>
    <w:basedOn w:val="Standaardtabel"/>
    <w:next w:val="Tabelraster"/>
    <w:rsid w:val="00BD4F7F"/>
    <w:pPr>
      <w:spacing w:after="140" w:line="280" w:lineRule="exac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3">
    <w:name w:val="toc 3"/>
    <w:basedOn w:val="Standaard"/>
    <w:next w:val="Standaard"/>
    <w:autoRedefine/>
    <w:uiPriority w:val="39"/>
    <w:qFormat/>
    <w:rsid w:val="00BD4F7F"/>
    <w:pPr>
      <w:spacing w:after="0" w:line="280" w:lineRule="exact"/>
      <w:ind w:left="400"/>
    </w:pPr>
    <w:rPr>
      <w:rFonts w:ascii="Times New Roman" w:eastAsia="Times New Roman" w:hAnsi="Times New Roman" w:cs="Times New Roman"/>
      <w:szCs w:val="24"/>
      <w:lang w:eastAsia="en-US"/>
    </w:rPr>
  </w:style>
  <w:style w:type="paragraph" w:styleId="Inhopg4">
    <w:name w:val="toc 4"/>
    <w:basedOn w:val="Standaard"/>
    <w:next w:val="Standaard"/>
    <w:autoRedefine/>
    <w:rsid w:val="00BD4F7F"/>
    <w:pPr>
      <w:spacing w:after="0" w:line="280" w:lineRule="exact"/>
      <w:ind w:left="600"/>
    </w:pPr>
    <w:rPr>
      <w:rFonts w:ascii="Times New Roman" w:eastAsia="Times New Roman" w:hAnsi="Times New Roman" w:cs="Times New Roman"/>
      <w:szCs w:val="24"/>
      <w:lang w:eastAsia="en-US"/>
    </w:rPr>
  </w:style>
  <w:style w:type="paragraph" w:styleId="Inhopg5">
    <w:name w:val="toc 5"/>
    <w:basedOn w:val="Standaard"/>
    <w:next w:val="Standaard"/>
    <w:autoRedefine/>
    <w:rsid w:val="00BD4F7F"/>
    <w:pPr>
      <w:spacing w:after="0" w:line="280" w:lineRule="exact"/>
      <w:ind w:left="800"/>
    </w:pPr>
    <w:rPr>
      <w:rFonts w:ascii="Times New Roman" w:eastAsia="Times New Roman" w:hAnsi="Times New Roman" w:cs="Times New Roman"/>
      <w:szCs w:val="24"/>
      <w:lang w:eastAsia="en-US"/>
    </w:rPr>
  </w:style>
  <w:style w:type="paragraph" w:styleId="Inhopg6">
    <w:name w:val="toc 6"/>
    <w:basedOn w:val="Standaard"/>
    <w:next w:val="Standaard"/>
    <w:autoRedefine/>
    <w:rsid w:val="00BD4F7F"/>
    <w:pPr>
      <w:spacing w:after="0" w:line="280" w:lineRule="exact"/>
      <w:ind w:left="1000"/>
    </w:pPr>
    <w:rPr>
      <w:rFonts w:ascii="Times New Roman" w:eastAsia="Times New Roman" w:hAnsi="Times New Roman" w:cs="Times New Roman"/>
      <w:szCs w:val="24"/>
      <w:lang w:eastAsia="en-US"/>
    </w:rPr>
  </w:style>
  <w:style w:type="paragraph" w:styleId="Inhopg7">
    <w:name w:val="toc 7"/>
    <w:basedOn w:val="Standaard"/>
    <w:next w:val="Standaard"/>
    <w:autoRedefine/>
    <w:rsid w:val="00BD4F7F"/>
    <w:pPr>
      <w:spacing w:after="0" w:line="280" w:lineRule="exact"/>
      <w:ind w:left="1200"/>
    </w:pPr>
    <w:rPr>
      <w:rFonts w:ascii="Times New Roman" w:eastAsia="Times New Roman" w:hAnsi="Times New Roman" w:cs="Times New Roman"/>
      <w:szCs w:val="24"/>
      <w:lang w:eastAsia="en-US"/>
    </w:rPr>
  </w:style>
  <w:style w:type="paragraph" w:styleId="Inhopg8">
    <w:name w:val="toc 8"/>
    <w:basedOn w:val="Standaard"/>
    <w:next w:val="Standaard"/>
    <w:autoRedefine/>
    <w:rsid w:val="00BD4F7F"/>
    <w:pPr>
      <w:spacing w:after="0" w:line="280" w:lineRule="exact"/>
      <w:ind w:left="1400"/>
    </w:pPr>
    <w:rPr>
      <w:rFonts w:ascii="Times New Roman" w:eastAsia="Times New Roman" w:hAnsi="Times New Roman" w:cs="Times New Roman"/>
      <w:szCs w:val="24"/>
      <w:lang w:eastAsia="en-US"/>
    </w:rPr>
  </w:style>
  <w:style w:type="paragraph" w:styleId="Inhopg9">
    <w:name w:val="toc 9"/>
    <w:basedOn w:val="Standaard"/>
    <w:next w:val="Standaard"/>
    <w:autoRedefine/>
    <w:rsid w:val="00BD4F7F"/>
    <w:pPr>
      <w:spacing w:after="0" w:line="280" w:lineRule="exact"/>
      <w:ind w:left="1600"/>
    </w:pPr>
    <w:rPr>
      <w:rFonts w:ascii="Times New Roman" w:eastAsia="Times New Roman" w:hAnsi="Times New Roman" w:cs="Times New Roman"/>
      <w:szCs w:val="24"/>
      <w:lang w:eastAsia="en-US"/>
    </w:rPr>
  </w:style>
  <w:style w:type="paragraph" w:customStyle="1" w:styleId="Style1">
    <w:name w:val="Style1"/>
    <w:basedOn w:val="Inhopg1"/>
    <w:rsid w:val="00BD4F7F"/>
    <w:pPr>
      <w:tabs>
        <w:tab w:val="left" w:pos="400"/>
        <w:tab w:val="right" w:pos="8778"/>
        <w:tab w:val="right" w:pos="9061"/>
      </w:tabs>
      <w:spacing w:before="120" w:after="60" w:line="280" w:lineRule="exact"/>
    </w:pPr>
    <w:rPr>
      <w:rFonts w:ascii="Times New Roman" w:eastAsia="Times New Roman" w:hAnsi="Times New Roman" w:cs="Times New Roman"/>
      <w:b/>
      <w:bCs/>
      <w:noProof/>
      <w:szCs w:val="24"/>
      <w:lang w:eastAsia="en-US"/>
    </w:rPr>
  </w:style>
  <w:style w:type="paragraph" w:customStyle="1" w:styleId="Style2">
    <w:name w:val="Style2"/>
    <w:basedOn w:val="Inhopg2"/>
    <w:rsid w:val="00BD4F7F"/>
    <w:pPr>
      <w:tabs>
        <w:tab w:val="left" w:pos="800"/>
        <w:tab w:val="right" w:pos="8789"/>
      </w:tabs>
      <w:spacing w:before="60" w:after="0" w:line="280" w:lineRule="exact"/>
      <w:ind w:left="198"/>
    </w:pPr>
    <w:rPr>
      <w:rFonts w:eastAsia="Times New Roman" w:cs="Arial"/>
      <w:i/>
      <w:noProof/>
      <w:szCs w:val="20"/>
      <w:lang w:eastAsia="en-US"/>
    </w:rPr>
  </w:style>
  <w:style w:type="paragraph" w:styleId="Normaalweb">
    <w:name w:val="Normal (Web)"/>
    <w:basedOn w:val="Standaard"/>
    <w:rsid w:val="00BD4F7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ompany">
    <w:name w:val="Company"/>
    <w:basedOn w:val="Standaard"/>
    <w:rsid w:val="00BD4F7F"/>
    <w:pPr>
      <w:framePr w:hSpace="181" w:vSpace="1134" w:wrap="around" w:vAnchor="page" w:hAnchor="page" w:xAlign="center" w:yAlign="bottom"/>
      <w:spacing w:after="140" w:line="280" w:lineRule="exact"/>
    </w:pPr>
    <w:rPr>
      <w:rFonts w:eastAsia="Times New Roman" w:cs="Times New Roman"/>
      <w:sz w:val="16"/>
      <w:szCs w:val="20"/>
      <w:lang w:eastAsia="en-US"/>
    </w:rPr>
  </w:style>
  <w:style w:type="character" w:customStyle="1" w:styleId="StyleBold">
    <w:name w:val="Style Bold"/>
    <w:rsid w:val="00BD4F7F"/>
    <w:rPr>
      <w:b/>
      <w:bCs/>
      <w:color w:val="808080"/>
    </w:rPr>
  </w:style>
  <w:style w:type="character" w:customStyle="1" w:styleId="VoetnoottekstChar">
    <w:name w:val="Voetnoottekst Char"/>
    <w:basedOn w:val="Standaardalinea-lettertype"/>
    <w:link w:val="Voetnoottekst"/>
    <w:rsid w:val="00BD4F7F"/>
    <w:rPr>
      <w:rFonts w:ascii="Arial" w:hAnsi="Arial"/>
      <w:sz w:val="20"/>
      <w:szCs w:val="20"/>
    </w:rPr>
  </w:style>
  <w:style w:type="paragraph" w:styleId="Plattetekst2">
    <w:name w:val="Body Text 2"/>
    <w:basedOn w:val="Standaard"/>
    <w:link w:val="Plattetekst2Char"/>
    <w:rsid w:val="003B1155"/>
    <w:pPr>
      <w:spacing w:after="120" w:line="480" w:lineRule="auto"/>
    </w:pPr>
  </w:style>
  <w:style w:type="character" w:customStyle="1" w:styleId="Plattetekst2Char">
    <w:name w:val="Platte tekst 2 Char"/>
    <w:basedOn w:val="Standaardalinea-lettertype"/>
    <w:link w:val="Plattetekst2"/>
    <w:rsid w:val="003B1155"/>
    <w:rPr>
      <w:rFonts w:ascii="Arial" w:hAnsi="Arial"/>
      <w:sz w:val="20"/>
    </w:rPr>
  </w:style>
  <w:style w:type="paragraph" w:styleId="Plattetekstinspringen">
    <w:name w:val="Body Text Indent"/>
    <w:basedOn w:val="Standaard"/>
    <w:link w:val="PlattetekstinspringenChar"/>
    <w:rsid w:val="003764CB"/>
    <w:pPr>
      <w:spacing w:after="120"/>
      <w:ind w:left="283"/>
    </w:pPr>
  </w:style>
  <w:style w:type="character" w:customStyle="1" w:styleId="PlattetekstinspringenChar">
    <w:name w:val="Platte tekst inspringen Char"/>
    <w:basedOn w:val="Standaardalinea-lettertype"/>
    <w:link w:val="Plattetekstinspringen"/>
    <w:rsid w:val="003764CB"/>
    <w:rPr>
      <w:rFonts w:ascii="Arial" w:hAnsi="Arial"/>
      <w:sz w:val="20"/>
    </w:rPr>
  </w:style>
  <w:style w:type="paragraph" w:customStyle="1" w:styleId="contractlevel1">
    <w:name w:val="contract level 1"/>
    <w:basedOn w:val="Standaard"/>
    <w:autoRedefine/>
    <w:rsid w:val="00A958FF"/>
    <w:pPr>
      <w:numPr>
        <w:numId w:val="61"/>
      </w:numPr>
      <w:tabs>
        <w:tab w:val="left" w:pos="432"/>
      </w:tabs>
      <w:spacing w:after="0" w:line="284" w:lineRule="exact"/>
    </w:pPr>
    <w:rPr>
      <w:rFonts w:ascii="Trebuchet MS" w:eastAsia="Times New Roman" w:hAnsi="Trebuchet MS" w:cs="Times New Roman"/>
      <w:b/>
      <w:bCs/>
      <w:szCs w:val="24"/>
      <w:lang w:eastAsia="en-US"/>
    </w:rPr>
  </w:style>
  <w:style w:type="paragraph" w:customStyle="1" w:styleId="contractlevel2">
    <w:name w:val="contract level 2"/>
    <w:basedOn w:val="contractlevel1"/>
    <w:autoRedefine/>
    <w:rsid w:val="00A958FF"/>
    <w:pPr>
      <w:numPr>
        <w:ilvl w:val="1"/>
      </w:numPr>
    </w:pPr>
    <w:rPr>
      <w:b w:val="0"/>
    </w:rPr>
  </w:style>
  <w:style w:type="character" w:styleId="GevolgdeHyperlink">
    <w:name w:val="FollowedHyperlink"/>
    <w:basedOn w:val="Standaardalinea-lettertype"/>
    <w:semiHidden/>
    <w:unhideWhenUsed/>
    <w:rsid w:val="002340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80">
      <w:bodyDiv w:val="1"/>
      <w:marLeft w:val="0"/>
      <w:marRight w:val="0"/>
      <w:marTop w:val="0"/>
      <w:marBottom w:val="0"/>
      <w:divBdr>
        <w:top w:val="none" w:sz="0" w:space="0" w:color="auto"/>
        <w:left w:val="none" w:sz="0" w:space="0" w:color="auto"/>
        <w:bottom w:val="none" w:sz="0" w:space="0" w:color="auto"/>
        <w:right w:val="none" w:sz="0" w:space="0" w:color="auto"/>
      </w:divBdr>
    </w:div>
    <w:div w:id="135877676">
      <w:bodyDiv w:val="1"/>
      <w:marLeft w:val="0"/>
      <w:marRight w:val="0"/>
      <w:marTop w:val="0"/>
      <w:marBottom w:val="0"/>
      <w:divBdr>
        <w:top w:val="none" w:sz="0" w:space="0" w:color="auto"/>
        <w:left w:val="none" w:sz="0" w:space="0" w:color="auto"/>
        <w:bottom w:val="none" w:sz="0" w:space="0" w:color="auto"/>
        <w:right w:val="none" w:sz="0" w:space="0" w:color="auto"/>
      </w:divBdr>
    </w:div>
    <w:div w:id="200703567">
      <w:bodyDiv w:val="1"/>
      <w:marLeft w:val="0"/>
      <w:marRight w:val="0"/>
      <w:marTop w:val="0"/>
      <w:marBottom w:val="0"/>
      <w:divBdr>
        <w:top w:val="none" w:sz="0" w:space="0" w:color="auto"/>
        <w:left w:val="none" w:sz="0" w:space="0" w:color="auto"/>
        <w:bottom w:val="none" w:sz="0" w:space="0" w:color="auto"/>
        <w:right w:val="none" w:sz="0" w:space="0" w:color="auto"/>
      </w:divBdr>
      <w:divsChild>
        <w:div w:id="333841909">
          <w:marLeft w:val="0"/>
          <w:marRight w:val="0"/>
          <w:marTop w:val="0"/>
          <w:marBottom w:val="0"/>
          <w:divBdr>
            <w:top w:val="none" w:sz="0" w:space="0" w:color="auto"/>
            <w:left w:val="none" w:sz="0" w:space="0" w:color="auto"/>
            <w:bottom w:val="none" w:sz="0" w:space="0" w:color="auto"/>
            <w:right w:val="none" w:sz="0" w:space="0" w:color="auto"/>
          </w:divBdr>
          <w:divsChild>
            <w:div w:id="1866401366">
              <w:marLeft w:val="0"/>
              <w:marRight w:val="0"/>
              <w:marTop w:val="0"/>
              <w:marBottom w:val="0"/>
              <w:divBdr>
                <w:top w:val="none" w:sz="0" w:space="0" w:color="auto"/>
                <w:left w:val="none" w:sz="0" w:space="0" w:color="auto"/>
                <w:bottom w:val="none" w:sz="0" w:space="0" w:color="auto"/>
                <w:right w:val="none" w:sz="0" w:space="0" w:color="auto"/>
              </w:divBdr>
              <w:divsChild>
                <w:div w:id="1635020043">
                  <w:marLeft w:val="0"/>
                  <w:marRight w:val="0"/>
                  <w:marTop w:val="0"/>
                  <w:marBottom w:val="0"/>
                  <w:divBdr>
                    <w:top w:val="none" w:sz="0" w:space="0" w:color="auto"/>
                    <w:left w:val="none" w:sz="0" w:space="0" w:color="auto"/>
                    <w:bottom w:val="none" w:sz="0" w:space="0" w:color="auto"/>
                    <w:right w:val="none" w:sz="0" w:space="0" w:color="auto"/>
                  </w:divBdr>
                  <w:divsChild>
                    <w:div w:id="113174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178559">
      <w:bodyDiv w:val="1"/>
      <w:marLeft w:val="0"/>
      <w:marRight w:val="0"/>
      <w:marTop w:val="0"/>
      <w:marBottom w:val="0"/>
      <w:divBdr>
        <w:top w:val="none" w:sz="0" w:space="0" w:color="auto"/>
        <w:left w:val="none" w:sz="0" w:space="0" w:color="auto"/>
        <w:bottom w:val="none" w:sz="0" w:space="0" w:color="auto"/>
        <w:right w:val="none" w:sz="0" w:space="0" w:color="auto"/>
      </w:divBdr>
      <w:divsChild>
        <w:div w:id="97797637">
          <w:marLeft w:val="0"/>
          <w:marRight w:val="0"/>
          <w:marTop w:val="0"/>
          <w:marBottom w:val="0"/>
          <w:divBdr>
            <w:top w:val="none" w:sz="0" w:space="0" w:color="auto"/>
            <w:left w:val="none" w:sz="0" w:space="0" w:color="auto"/>
            <w:bottom w:val="none" w:sz="0" w:space="0" w:color="auto"/>
            <w:right w:val="none" w:sz="0" w:space="0" w:color="auto"/>
          </w:divBdr>
        </w:div>
        <w:div w:id="135339057">
          <w:marLeft w:val="0"/>
          <w:marRight w:val="0"/>
          <w:marTop w:val="0"/>
          <w:marBottom w:val="0"/>
          <w:divBdr>
            <w:top w:val="none" w:sz="0" w:space="0" w:color="auto"/>
            <w:left w:val="none" w:sz="0" w:space="0" w:color="auto"/>
            <w:bottom w:val="none" w:sz="0" w:space="0" w:color="auto"/>
            <w:right w:val="none" w:sz="0" w:space="0" w:color="auto"/>
          </w:divBdr>
        </w:div>
        <w:div w:id="762141987">
          <w:marLeft w:val="0"/>
          <w:marRight w:val="0"/>
          <w:marTop w:val="0"/>
          <w:marBottom w:val="0"/>
          <w:divBdr>
            <w:top w:val="none" w:sz="0" w:space="0" w:color="auto"/>
            <w:left w:val="none" w:sz="0" w:space="0" w:color="auto"/>
            <w:bottom w:val="none" w:sz="0" w:space="0" w:color="auto"/>
            <w:right w:val="none" w:sz="0" w:space="0" w:color="auto"/>
          </w:divBdr>
        </w:div>
        <w:div w:id="941036035">
          <w:marLeft w:val="0"/>
          <w:marRight w:val="0"/>
          <w:marTop w:val="0"/>
          <w:marBottom w:val="0"/>
          <w:divBdr>
            <w:top w:val="none" w:sz="0" w:space="0" w:color="auto"/>
            <w:left w:val="none" w:sz="0" w:space="0" w:color="auto"/>
            <w:bottom w:val="none" w:sz="0" w:space="0" w:color="auto"/>
            <w:right w:val="none" w:sz="0" w:space="0" w:color="auto"/>
          </w:divBdr>
        </w:div>
        <w:div w:id="1229656388">
          <w:marLeft w:val="0"/>
          <w:marRight w:val="0"/>
          <w:marTop w:val="0"/>
          <w:marBottom w:val="0"/>
          <w:divBdr>
            <w:top w:val="none" w:sz="0" w:space="0" w:color="auto"/>
            <w:left w:val="none" w:sz="0" w:space="0" w:color="auto"/>
            <w:bottom w:val="none" w:sz="0" w:space="0" w:color="auto"/>
            <w:right w:val="none" w:sz="0" w:space="0" w:color="auto"/>
          </w:divBdr>
        </w:div>
        <w:div w:id="1875458102">
          <w:marLeft w:val="0"/>
          <w:marRight w:val="0"/>
          <w:marTop w:val="0"/>
          <w:marBottom w:val="0"/>
          <w:divBdr>
            <w:top w:val="none" w:sz="0" w:space="0" w:color="auto"/>
            <w:left w:val="none" w:sz="0" w:space="0" w:color="auto"/>
            <w:bottom w:val="none" w:sz="0" w:space="0" w:color="auto"/>
            <w:right w:val="none" w:sz="0" w:space="0" w:color="auto"/>
          </w:divBdr>
        </w:div>
      </w:divsChild>
    </w:div>
    <w:div w:id="303512856">
      <w:bodyDiv w:val="1"/>
      <w:marLeft w:val="0"/>
      <w:marRight w:val="0"/>
      <w:marTop w:val="0"/>
      <w:marBottom w:val="0"/>
      <w:divBdr>
        <w:top w:val="none" w:sz="0" w:space="0" w:color="auto"/>
        <w:left w:val="none" w:sz="0" w:space="0" w:color="auto"/>
        <w:bottom w:val="none" w:sz="0" w:space="0" w:color="auto"/>
        <w:right w:val="none" w:sz="0" w:space="0" w:color="auto"/>
      </w:divBdr>
      <w:divsChild>
        <w:div w:id="566917306">
          <w:marLeft w:val="0"/>
          <w:marRight w:val="0"/>
          <w:marTop w:val="0"/>
          <w:marBottom w:val="0"/>
          <w:divBdr>
            <w:top w:val="none" w:sz="0" w:space="0" w:color="auto"/>
            <w:left w:val="none" w:sz="0" w:space="0" w:color="auto"/>
            <w:bottom w:val="none" w:sz="0" w:space="0" w:color="auto"/>
            <w:right w:val="none" w:sz="0" w:space="0" w:color="auto"/>
          </w:divBdr>
          <w:divsChild>
            <w:div w:id="169222801">
              <w:marLeft w:val="0"/>
              <w:marRight w:val="0"/>
              <w:marTop w:val="0"/>
              <w:marBottom w:val="0"/>
              <w:divBdr>
                <w:top w:val="none" w:sz="0" w:space="0" w:color="auto"/>
                <w:left w:val="none" w:sz="0" w:space="0" w:color="auto"/>
                <w:bottom w:val="none" w:sz="0" w:space="0" w:color="auto"/>
                <w:right w:val="none" w:sz="0" w:space="0" w:color="auto"/>
              </w:divBdr>
              <w:divsChild>
                <w:div w:id="141821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334883">
      <w:bodyDiv w:val="1"/>
      <w:marLeft w:val="0"/>
      <w:marRight w:val="0"/>
      <w:marTop w:val="0"/>
      <w:marBottom w:val="0"/>
      <w:divBdr>
        <w:top w:val="none" w:sz="0" w:space="0" w:color="auto"/>
        <w:left w:val="none" w:sz="0" w:space="0" w:color="auto"/>
        <w:bottom w:val="none" w:sz="0" w:space="0" w:color="auto"/>
        <w:right w:val="none" w:sz="0" w:space="0" w:color="auto"/>
      </w:divBdr>
      <w:divsChild>
        <w:div w:id="685330121">
          <w:marLeft w:val="0"/>
          <w:marRight w:val="0"/>
          <w:marTop w:val="0"/>
          <w:marBottom w:val="0"/>
          <w:divBdr>
            <w:top w:val="none" w:sz="0" w:space="0" w:color="auto"/>
            <w:left w:val="none" w:sz="0" w:space="0" w:color="auto"/>
            <w:bottom w:val="none" w:sz="0" w:space="0" w:color="auto"/>
            <w:right w:val="none" w:sz="0" w:space="0" w:color="auto"/>
          </w:divBdr>
          <w:divsChild>
            <w:div w:id="301887503">
              <w:marLeft w:val="0"/>
              <w:marRight w:val="0"/>
              <w:marTop w:val="0"/>
              <w:marBottom w:val="0"/>
              <w:divBdr>
                <w:top w:val="none" w:sz="0" w:space="0" w:color="auto"/>
                <w:left w:val="none" w:sz="0" w:space="0" w:color="auto"/>
                <w:bottom w:val="none" w:sz="0" w:space="0" w:color="auto"/>
                <w:right w:val="none" w:sz="0" w:space="0" w:color="auto"/>
              </w:divBdr>
            </w:div>
            <w:div w:id="702092641">
              <w:marLeft w:val="0"/>
              <w:marRight w:val="0"/>
              <w:marTop w:val="0"/>
              <w:marBottom w:val="0"/>
              <w:divBdr>
                <w:top w:val="none" w:sz="0" w:space="0" w:color="auto"/>
                <w:left w:val="none" w:sz="0" w:space="0" w:color="auto"/>
                <w:bottom w:val="none" w:sz="0" w:space="0" w:color="auto"/>
                <w:right w:val="none" w:sz="0" w:space="0" w:color="auto"/>
              </w:divBdr>
            </w:div>
            <w:div w:id="808405406">
              <w:marLeft w:val="0"/>
              <w:marRight w:val="0"/>
              <w:marTop w:val="0"/>
              <w:marBottom w:val="0"/>
              <w:divBdr>
                <w:top w:val="none" w:sz="0" w:space="0" w:color="auto"/>
                <w:left w:val="none" w:sz="0" w:space="0" w:color="auto"/>
                <w:bottom w:val="none" w:sz="0" w:space="0" w:color="auto"/>
                <w:right w:val="none" w:sz="0" w:space="0" w:color="auto"/>
              </w:divBdr>
            </w:div>
            <w:div w:id="156337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283374">
      <w:bodyDiv w:val="1"/>
      <w:marLeft w:val="0"/>
      <w:marRight w:val="0"/>
      <w:marTop w:val="0"/>
      <w:marBottom w:val="0"/>
      <w:divBdr>
        <w:top w:val="none" w:sz="0" w:space="0" w:color="auto"/>
        <w:left w:val="none" w:sz="0" w:space="0" w:color="auto"/>
        <w:bottom w:val="none" w:sz="0" w:space="0" w:color="auto"/>
        <w:right w:val="none" w:sz="0" w:space="0" w:color="auto"/>
      </w:divBdr>
      <w:divsChild>
        <w:div w:id="981813180">
          <w:marLeft w:val="0"/>
          <w:marRight w:val="0"/>
          <w:marTop w:val="0"/>
          <w:marBottom w:val="0"/>
          <w:divBdr>
            <w:top w:val="none" w:sz="0" w:space="0" w:color="auto"/>
            <w:left w:val="none" w:sz="0" w:space="0" w:color="auto"/>
            <w:bottom w:val="none" w:sz="0" w:space="0" w:color="auto"/>
            <w:right w:val="none" w:sz="0" w:space="0" w:color="auto"/>
          </w:divBdr>
          <w:divsChild>
            <w:div w:id="38255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15281">
      <w:bodyDiv w:val="1"/>
      <w:marLeft w:val="0"/>
      <w:marRight w:val="0"/>
      <w:marTop w:val="0"/>
      <w:marBottom w:val="0"/>
      <w:divBdr>
        <w:top w:val="none" w:sz="0" w:space="0" w:color="auto"/>
        <w:left w:val="none" w:sz="0" w:space="0" w:color="auto"/>
        <w:bottom w:val="none" w:sz="0" w:space="0" w:color="auto"/>
        <w:right w:val="none" w:sz="0" w:space="0" w:color="auto"/>
      </w:divBdr>
      <w:divsChild>
        <w:div w:id="739256394">
          <w:marLeft w:val="0"/>
          <w:marRight w:val="0"/>
          <w:marTop w:val="0"/>
          <w:marBottom w:val="0"/>
          <w:divBdr>
            <w:top w:val="none" w:sz="0" w:space="0" w:color="auto"/>
            <w:left w:val="none" w:sz="0" w:space="0" w:color="auto"/>
            <w:bottom w:val="none" w:sz="0" w:space="0" w:color="auto"/>
            <w:right w:val="none" w:sz="0" w:space="0" w:color="auto"/>
          </w:divBdr>
        </w:div>
      </w:divsChild>
    </w:div>
    <w:div w:id="822501230">
      <w:bodyDiv w:val="1"/>
      <w:marLeft w:val="0"/>
      <w:marRight w:val="0"/>
      <w:marTop w:val="0"/>
      <w:marBottom w:val="0"/>
      <w:divBdr>
        <w:top w:val="none" w:sz="0" w:space="0" w:color="auto"/>
        <w:left w:val="none" w:sz="0" w:space="0" w:color="auto"/>
        <w:bottom w:val="none" w:sz="0" w:space="0" w:color="auto"/>
        <w:right w:val="none" w:sz="0" w:space="0" w:color="auto"/>
      </w:divBdr>
    </w:div>
    <w:div w:id="864101997">
      <w:bodyDiv w:val="1"/>
      <w:marLeft w:val="0"/>
      <w:marRight w:val="0"/>
      <w:marTop w:val="0"/>
      <w:marBottom w:val="0"/>
      <w:divBdr>
        <w:top w:val="none" w:sz="0" w:space="0" w:color="auto"/>
        <w:left w:val="none" w:sz="0" w:space="0" w:color="auto"/>
        <w:bottom w:val="none" w:sz="0" w:space="0" w:color="auto"/>
        <w:right w:val="none" w:sz="0" w:space="0" w:color="auto"/>
      </w:divBdr>
      <w:divsChild>
        <w:div w:id="112215363">
          <w:marLeft w:val="0"/>
          <w:marRight w:val="0"/>
          <w:marTop w:val="0"/>
          <w:marBottom w:val="0"/>
          <w:divBdr>
            <w:top w:val="none" w:sz="0" w:space="0" w:color="auto"/>
            <w:left w:val="none" w:sz="0" w:space="0" w:color="auto"/>
            <w:bottom w:val="none" w:sz="0" w:space="0" w:color="auto"/>
            <w:right w:val="none" w:sz="0" w:space="0" w:color="auto"/>
          </w:divBdr>
        </w:div>
        <w:div w:id="353464046">
          <w:marLeft w:val="0"/>
          <w:marRight w:val="0"/>
          <w:marTop w:val="0"/>
          <w:marBottom w:val="0"/>
          <w:divBdr>
            <w:top w:val="none" w:sz="0" w:space="0" w:color="auto"/>
            <w:left w:val="none" w:sz="0" w:space="0" w:color="auto"/>
            <w:bottom w:val="none" w:sz="0" w:space="0" w:color="auto"/>
            <w:right w:val="none" w:sz="0" w:space="0" w:color="auto"/>
          </w:divBdr>
        </w:div>
        <w:div w:id="1396009879">
          <w:marLeft w:val="0"/>
          <w:marRight w:val="0"/>
          <w:marTop w:val="0"/>
          <w:marBottom w:val="0"/>
          <w:divBdr>
            <w:top w:val="none" w:sz="0" w:space="0" w:color="auto"/>
            <w:left w:val="none" w:sz="0" w:space="0" w:color="auto"/>
            <w:bottom w:val="none" w:sz="0" w:space="0" w:color="auto"/>
            <w:right w:val="none" w:sz="0" w:space="0" w:color="auto"/>
          </w:divBdr>
        </w:div>
        <w:div w:id="1500853942">
          <w:marLeft w:val="0"/>
          <w:marRight w:val="0"/>
          <w:marTop w:val="0"/>
          <w:marBottom w:val="0"/>
          <w:divBdr>
            <w:top w:val="none" w:sz="0" w:space="0" w:color="auto"/>
            <w:left w:val="none" w:sz="0" w:space="0" w:color="auto"/>
            <w:bottom w:val="none" w:sz="0" w:space="0" w:color="auto"/>
            <w:right w:val="none" w:sz="0" w:space="0" w:color="auto"/>
          </w:divBdr>
        </w:div>
        <w:div w:id="1527865586">
          <w:marLeft w:val="0"/>
          <w:marRight w:val="0"/>
          <w:marTop w:val="0"/>
          <w:marBottom w:val="0"/>
          <w:divBdr>
            <w:top w:val="none" w:sz="0" w:space="0" w:color="auto"/>
            <w:left w:val="none" w:sz="0" w:space="0" w:color="auto"/>
            <w:bottom w:val="none" w:sz="0" w:space="0" w:color="auto"/>
            <w:right w:val="none" w:sz="0" w:space="0" w:color="auto"/>
          </w:divBdr>
        </w:div>
        <w:div w:id="1551920595">
          <w:marLeft w:val="0"/>
          <w:marRight w:val="0"/>
          <w:marTop w:val="0"/>
          <w:marBottom w:val="0"/>
          <w:divBdr>
            <w:top w:val="none" w:sz="0" w:space="0" w:color="auto"/>
            <w:left w:val="none" w:sz="0" w:space="0" w:color="auto"/>
            <w:bottom w:val="none" w:sz="0" w:space="0" w:color="auto"/>
            <w:right w:val="none" w:sz="0" w:space="0" w:color="auto"/>
          </w:divBdr>
        </w:div>
      </w:divsChild>
    </w:div>
    <w:div w:id="866798955">
      <w:bodyDiv w:val="1"/>
      <w:marLeft w:val="0"/>
      <w:marRight w:val="0"/>
      <w:marTop w:val="0"/>
      <w:marBottom w:val="0"/>
      <w:divBdr>
        <w:top w:val="none" w:sz="0" w:space="0" w:color="auto"/>
        <w:left w:val="none" w:sz="0" w:space="0" w:color="auto"/>
        <w:bottom w:val="none" w:sz="0" w:space="0" w:color="auto"/>
        <w:right w:val="none" w:sz="0" w:space="0" w:color="auto"/>
      </w:divBdr>
    </w:div>
    <w:div w:id="1044406095">
      <w:bodyDiv w:val="1"/>
      <w:marLeft w:val="0"/>
      <w:marRight w:val="0"/>
      <w:marTop w:val="0"/>
      <w:marBottom w:val="0"/>
      <w:divBdr>
        <w:top w:val="none" w:sz="0" w:space="0" w:color="auto"/>
        <w:left w:val="none" w:sz="0" w:space="0" w:color="auto"/>
        <w:bottom w:val="none" w:sz="0" w:space="0" w:color="auto"/>
        <w:right w:val="none" w:sz="0" w:space="0" w:color="auto"/>
      </w:divBdr>
      <w:divsChild>
        <w:div w:id="1961179812">
          <w:marLeft w:val="0"/>
          <w:marRight w:val="0"/>
          <w:marTop w:val="0"/>
          <w:marBottom w:val="0"/>
          <w:divBdr>
            <w:top w:val="none" w:sz="0" w:space="0" w:color="auto"/>
            <w:left w:val="none" w:sz="0" w:space="0" w:color="auto"/>
            <w:bottom w:val="none" w:sz="0" w:space="0" w:color="auto"/>
            <w:right w:val="none" w:sz="0" w:space="0" w:color="auto"/>
          </w:divBdr>
          <w:divsChild>
            <w:div w:id="571500991">
              <w:marLeft w:val="0"/>
              <w:marRight w:val="0"/>
              <w:marTop w:val="120"/>
              <w:marBottom w:val="0"/>
              <w:divBdr>
                <w:top w:val="none" w:sz="0" w:space="0" w:color="auto"/>
                <w:left w:val="none" w:sz="0" w:space="0" w:color="auto"/>
                <w:bottom w:val="none" w:sz="0" w:space="0" w:color="auto"/>
                <w:right w:val="none" w:sz="0" w:space="0" w:color="auto"/>
              </w:divBdr>
              <w:divsChild>
                <w:div w:id="418065909">
                  <w:marLeft w:val="0"/>
                  <w:marRight w:val="0"/>
                  <w:marTop w:val="0"/>
                  <w:marBottom w:val="15"/>
                  <w:divBdr>
                    <w:top w:val="none" w:sz="0" w:space="0" w:color="auto"/>
                    <w:left w:val="none" w:sz="0" w:space="0" w:color="auto"/>
                    <w:bottom w:val="none" w:sz="0" w:space="0" w:color="auto"/>
                    <w:right w:val="none" w:sz="0" w:space="0" w:color="auto"/>
                  </w:divBdr>
                  <w:divsChild>
                    <w:div w:id="441731912">
                      <w:marLeft w:val="0"/>
                      <w:marRight w:val="0"/>
                      <w:marTop w:val="0"/>
                      <w:marBottom w:val="0"/>
                      <w:divBdr>
                        <w:top w:val="none" w:sz="0" w:space="0" w:color="auto"/>
                        <w:left w:val="none" w:sz="0" w:space="0" w:color="auto"/>
                        <w:bottom w:val="none" w:sz="0" w:space="0" w:color="auto"/>
                        <w:right w:val="none" w:sz="0" w:space="0" w:color="auto"/>
                      </w:divBdr>
                      <w:divsChild>
                        <w:div w:id="6792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338849">
      <w:bodyDiv w:val="1"/>
      <w:marLeft w:val="0"/>
      <w:marRight w:val="0"/>
      <w:marTop w:val="0"/>
      <w:marBottom w:val="0"/>
      <w:divBdr>
        <w:top w:val="none" w:sz="0" w:space="0" w:color="auto"/>
        <w:left w:val="none" w:sz="0" w:space="0" w:color="auto"/>
        <w:bottom w:val="none" w:sz="0" w:space="0" w:color="auto"/>
        <w:right w:val="none" w:sz="0" w:space="0" w:color="auto"/>
      </w:divBdr>
      <w:divsChild>
        <w:div w:id="1177844617">
          <w:marLeft w:val="0"/>
          <w:marRight w:val="0"/>
          <w:marTop w:val="0"/>
          <w:marBottom w:val="0"/>
          <w:divBdr>
            <w:top w:val="none" w:sz="0" w:space="0" w:color="auto"/>
            <w:left w:val="none" w:sz="0" w:space="0" w:color="auto"/>
            <w:bottom w:val="none" w:sz="0" w:space="0" w:color="auto"/>
            <w:right w:val="none" w:sz="0" w:space="0" w:color="auto"/>
          </w:divBdr>
          <w:divsChild>
            <w:div w:id="820539008">
              <w:marLeft w:val="0"/>
              <w:marRight w:val="0"/>
              <w:marTop w:val="0"/>
              <w:marBottom w:val="0"/>
              <w:divBdr>
                <w:top w:val="none" w:sz="0" w:space="0" w:color="auto"/>
                <w:left w:val="none" w:sz="0" w:space="0" w:color="auto"/>
                <w:bottom w:val="none" w:sz="0" w:space="0" w:color="auto"/>
                <w:right w:val="none" w:sz="0" w:space="0" w:color="auto"/>
              </w:divBdr>
            </w:div>
            <w:div w:id="12611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74436">
      <w:bodyDiv w:val="1"/>
      <w:marLeft w:val="0"/>
      <w:marRight w:val="0"/>
      <w:marTop w:val="0"/>
      <w:marBottom w:val="0"/>
      <w:divBdr>
        <w:top w:val="none" w:sz="0" w:space="0" w:color="auto"/>
        <w:left w:val="none" w:sz="0" w:space="0" w:color="auto"/>
        <w:bottom w:val="none" w:sz="0" w:space="0" w:color="auto"/>
        <w:right w:val="none" w:sz="0" w:space="0" w:color="auto"/>
      </w:divBdr>
    </w:div>
    <w:div w:id="201637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r@mybusinessmedia.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Word document" ma:contentTypeID="0x010100B71FF22A23EB604C982AB4F1C4DA5FCB0090C0BE58BD28884AB13ADA81E6275D81" ma:contentTypeVersion="15" ma:contentTypeDescription="" ma:contentTypeScope="" ma:versionID="f2a829a26a9bdf53fbcac15330697810">
  <xsd:schema xmlns:xsd="http://www.w3.org/2001/XMLSchema" xmlns:p="http://schemas.microsoft.com/office/2006/metadata/properties" xmlns:ns2="12c86406-0a96-4828-ba61-5dfa617c5129" targetNamespace="http://schemas.microsoft.com/office/2006/metadata/properties" ma:root="true" ma:fieldsID="00f3e131c2b6965a2b42e7f36c9c2039" ns2:_="">
    <xsd:import namespace="12c86406-0a96-4828-ba61-5dfa617c5129"/>
    <xsd:element name="properties">
      <xsd:complexType>
        <xsd:sequence>
          <xsd:element name="documentManagement">
            <xsd:complexType>
              <xsd:all>
                <xsd:element ref="ns2:Archief" minOccurs="0"/>
              </xsd:all>
            </xsd:complexType>
          </xsd:element>
        </xsd:sequence>
      </xsd:complexType>
    </xsd:element>
  </xsd:schema>
  <xsd:schema xmlns:xsd="http://www.w3.org/2001/XMLSchema" xmlns:dms="http://schemas.microsoft.com/office/2006/documentManagement/types" targetNamespace="12c86406-0a96-4828-ba61-5dfa617c5129" elementFormDefault="qualified">
    <xsd:import namespace="http://schemas.microsoft.com/office/2006/documentManagement/types"/>
    <xsd:element name="Archief" ma:index="8" nillable="true" ma:displayName="Archief" ma:default="0" ma:internalName="Archie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Archief xmlns="12c86406-0a96-4828-ba61-5dfa617c5129">false</Archief>
  </documentManagement>
</p:properties>
</file>

<file path=customXml/itemProps1.xml><?xml version="1.0" encoding="utf-8"?>
<ds:datastoreItem xmlns:ds="http://schemas.openxmlformats.org/officeDocument/2006/customXml" ds:itemID="{C1AC3DEF-664B-46A9-8773-E6C7C3F586FE}">
  <ds:schemaRefs>
    <ds:schemaRef ds:uri="http://schemas.microsoft.com/office/2006/metadata/customXsn"/>
  </ds:schemaRefs>
</ds:datastoreItem>
</file>

<file path=customXml/itemProps2.xml><?xml version="1.0" encoding="utf-8"?>
<ds:datastoreItem xmlns:ds="http://schemas.openxmlformats.org/officeDocument/2006/customXml" ds:itemID="{F5B23859-BEA2-4B23-BA8A-80BF72E05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c86406-0a96-4828-ba61-5dfa617c512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6129B14-1174-4D9D-91B9-24EE21527A64}">
  <ds:schemaRefs>
    <ds:schemaRef ds:uri="http://schemas.microsoft.com/sharepoint/v3/contenttype/forms"/>
  </ds:schemaRefs>
</ds:datastoreItem>
</file>

<file path=customXml/itemProps4.xml><?xml version="1.0" encoding="utf-8"?>
<ds:datastoreItem xmlns:ds="http://schemas.openxmlformats.org/officeDocument/2006/customXml" ds:itemID="{D2974A17-2A92-9446-A1B0-67B66EF6909F}">
  <ds:schemaRefs>
    <ds:schemaRef ds:uri="http://schemas.openxmlformats.org/officeDocument/2006/bibliography"/>
  </ds:schemaRefs>
</ds:datastoreItem>
</file>

<file path=customXml/itemProps5.xml><?xml version="1.0" encoding="utf-8"?>
<ds:datastoreItem xmlns:ds="http://schemas.openxmlformats.org/officeDocument/2006/customXml" ds:itemID="{8B759422-391A-4EFF-A564-1ADF3C013F87}">
  <ds:schemaRefs>
    <ds:schemaRef ds:uri="http://schemas.microsoft.com/office/2006/metadata/properties"/>
    <ds:schemaRef ds:uri="http://schemas.microsoft.com/office/infopath/2007/PartnerControls"/>
    <ds:schemaRef ds:uri="12c86406-0a96-4828-ba61-5dfa617c512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6078</Words>
  <Characters>36894</Characters>
  <Application>Microsoft Office Word</Application>
  <DocSecurity>0</DocSecurity>
  <Lines>784</Lines>
  <Paragraphs>383</Paragraphs>
  <ScaleCrop>false</ScaleCrop>
  <HeadingPairs>
    <vt:vector size="2" baseType="variant">
      <vt:variant>
        <vt:lpstr>Titel</vt:lpstr>
      </vt:variant>
      <vt:variant>
        <vt:i4>1</vt:i4>
      </vt:variant>
    </vt:vector>
  </HeadingPairs>
  <TitlesOfParts>
    <vt:vector size="1" baseType="lpstr">
      <vt:lpstr>1</vt:lpstr>
    </vt:vector>
  </TitlesOfParts>
  <Manager/>
  <Company/>
  <LinksUpToDate>false</LinksUpToDate>
  <CharactersWithSpaces>42589</CharactersWithSpaces>
  <SharedDoc>false</SharedDoc>
  <HyperlinkBase/>
  <HLinks>
    <vt:vector size="36" baseType="variant">
      <vt:variant>
        <vt:i4>393240</vt:i4>
      </vt:variant>
      <vt:variant>
        <vt:i4>15</vt:i4>
      </vt:variant>
      <vt:variant>
        <vt:i4>0</vt:i4>
      </vt:variant>
      <vt:variant>
        <vt:i4>5</vt:i4>
      </vt:variant>
      <vt:variant>
        <vt:lpwstr>http://www.sa.nl/shop</vt:lpwstr>
      </vt:variant>
      <vt:variant>
        <vt:lpwstr/>
      </vt:variant>
      <vt:variant>
        <vt:i4>7209023</vt:i4>
      </vt:variant>
      <vt:variant>
        <vt:i4>12</vt:i4>
      </vt:variant>
      <vt:variant>
        <vt:i4>0</vt:i4>
      </vt:variant>
      <vt:variant>
        <vt:i4>5</vt:i4>
      </vt:variant>
      <vt:variant>
        <vt:lpwstr>http://www.routenet.nl/</vt:lpwstr>
      </vt:variant>
      <vt:variant>
        <vt:lpwstr/>
      </vt:variant>
      <vt:variant>
        <vt:i4>7209023</vt:i4>
      </vt:variant>
      <vt:variant>
        <vt:i4>9</vt:i4>
      </vt:variant>
      <vt:variant>
        <vt:i4>0</vt:i4>
      </vt:variant>
      <vt:variant>
        <vt:i4>5</vt:i4>
      </vt:variant>
      <vt:variant>
        <vt:lpwstr>http://www.routenet.nl/</vt:lpwstr>
      </vt:variant>
      <vt:variant>
        <vt:lpwstr/>
      </vt:variant>
      <vt:variant>
        <vt:i4>3407882</vt:i4>
      </vt:variant>
      <vt:variant>
        <vt:i4>6</vt:i4>
      </vt:variant>
      <vt:variant>
        <vt:i4>0</vt:i4>
      </vt:variant>
      <vt:variant>
        <vt:i4>5</vt:i4>
      </vt:variant>
      <vt:variant>
        <vt:lpwstr>mailto:info@aminifar.com</vt:lpwstr>
      </vt:variant>
      <vt:variant>
        <vt:lpwstr/>
      </vt:variant>
      <vt:variant>
        <vt:i4>6684685</vt:i4>
      </vt:variant>
      <vt:variant>
        <vt:i4>3</vt:i4>
      </vt:variant>
      <vt:variant>
        <vt:i4>0</vt:i4>
      </vt:variant>
      <vt:variant>
        <vt:i4>5</vt:i4>
      </vt:variant>
      <vt:variant>
        <vt:lpwstr>mailto:vanackooy@s-t.nl</vt:lpwstr>
      </vt:variant>
      <vt:variant>
        <vt:lpwstr/>
      </vt:variant>
      <vt:variant>
        <vt:i4>1704031</vt:i4>
      </vt:variant>
      <vt:variant>
        <vt:i4>0</vt:i4>
      </vt:variant>
      <vt:variant>
        <vt:i4>0</vt:i4>
      </vt:variant>
      <vt:variant>
        <vt:i4>5</vt:i4>
      </vt:variant>
      <vt:variant>
        <vt:lpwstr>http://www.sa.nl/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dc:creator>
  <cp:keywords/>
  <dc:description/>
  <cp:lastModifiedBy>Joachim Driessen</cp:lastModifiedBy>
  <cp:revision>3</cp:revision>
  <cp:lastPrinted>2018-02-01T13:03:00Z</cp:lastPrinted>
  <dcterms:created xsi:type="dcterms:W3CDTF">2026-02-02T17:13:00Z</dcterms:created>
  <dcterms:modified xsi:type="dcterms:W3CDTF">2026-02-02T17:14:00Z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 document</vt:lpwstr>
  </property>
  <property fmtid="{D5CDD505-2E9C-101B-9397-08002B2CF9AE}" pid="3" name="Subject">
    <vt:lpwstr/>
  </property>
  <property fmtid="{D5CDD505-2E9C-101B-9397-08002B2CF9AE}" pid="4" name="Keywords">
    <vt:lpwstr/>
  </property>
  <property fmtid="{D5CDD505-2E9C-101B-9397-08002B2CF9AE}" pid="5" name="_Author">
    <vt:lpwstr>sjeanneke nillesen</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ies>
</file>